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B25" w:rsidRDefault="00434D0D">
      <w:pPr>
        <w:pStyle w:val="BodyText"/>
        <w:spacing w:before="32" w:line="235" w:lineRule="auto"/>
        <w:ind w:left="100" w:right="7"/>
        <w:rPr>
          <w:color w:val="231F20"/>
        </w:rPr>
      </w:pPr>
      <w:bookmarkStart w:id="0" w:name="_GoBack"/>
      <w:bookmarkEnd w:id="0"/>
      <w:r>
        <w:rPr>
          <w:noProof/>
          <w:color w:val="231F20"/>
          <w:lang w:val="en-GB" w:eastAsia="en-GB"/>
        </w:rPr>
        <w:drawing>
          <wp:anchor distT="0" distB="0" distL="114300" distR="114300" simplePos="0" relativeHeight="251664384" behindDoc="1" locked="0" layoutInCell="1" allowOverlap="1">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9"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0" w:history="1">
        <w:r w:rsidRPr="005252DD">
          <w:rPr>
            <w:rStyle w:val="Hyperlink"/>
            <w:u w:color="205E9E"/>
          </w:rPr>
          <w:t>Ofsted Schools Inspection Framework</w:t>
        </w:r>
      </w:hyperlink>
      <w:r>
        <w:rPr>
          <w:color w:val="231F20"/>
        </w:rPr>
        <w:t>, inspectors will assess how effectively leaders use</w:t>
      </w:r>
    </w:p>
    <w:p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1" w:history="1">
        <w:r w:rsidRPr="005252DD">
          <w:rPr>
            <w:rStyle w:val="Hyperlink"/>
            <w:u w:color="205E9E"/>
          </w:rPr>
          <w:t>governors</w:t>
        </w:r>
      </w:hyperlink>
      <w:r>
        <w:rPr>
          <w:color w:val="205E9E"/>
        </w:rPr>
        <w:t xml:space="preserve"> </w:t>
      </w:r>
      <w:r>
        <w:rPr>
          <w:color w:val="231F20"/>
        </w:rPr>
        <w:t>hold them to account</w:t>
      </w:r>
    </w:p>
    <w:p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2"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C7240A" w:rsidRDefault="00C66DF9">
      <w:pPr>
        <w:pStyle w:val="BodyText"/>
        <w:spacing w:before="1" w:line="235" w:lineRule="auto"/>
        <w:ind w:left="100" w:right="12800"/>
      </w:pPr>
      <w:r>
        <w:rPr>
          <w:color w:val="231F20"/>
        </w:rPr>
        <w:t>and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r>
        <w:rPr>
          <w:color w:val="231F20"/>
        </w:rPr>
        <w:t>publishing it on your website as evidence</w:t>
      </w:r>
    </w:p>
    <w:p w:rsidR="00C7240A" w:rsidRDefault="00C66DF9">
      <w:pPr>
        <w:pStyle w:val="BodyText"/>
        <w:spacing w:line="288" w:lineRule="exact"/>
        <w:ind w:left="100"/>
      </w:pPr>
      <w:r>
        <w:rPr>
          <w:color w:val="231F20"/>
        </w:rPr>
        <w:t>of your ongoing review into how you are using the money</w:t>
      </w:r>
    </w:p>
    <w:p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3" w:history="1">
        <w:r w:rsidRPr="005252DD">
          <w:rPr>
            <w:rStyle w:val="Hyperlink"/>
            <w:u w:color="205E9E"/>
          </w:rPr>
          <w:t>HERE</w:t>
        </w:r>
      </w:hyperlink>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Default="001006F7"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3F854"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Tr="00D11688">
        <w:trPr>
          <w:trHeight w:val="480"/>
        </w:trPr>
        <w:tc>
          <w:tcPr>
            <w:tcW w:w="7700" w:type="dxa"/>
          </w:tcPr>
          <w:p w:rsidR="00C2051F" w:rsidRDefault="00C2051F" w:rsidP="00D11688">
            <w:pPr>
              <w:pStyle w:val="TableParagraph"/>
              <w:spacing w:before="21"/>
              <w:ind w:left="70"/>
              <w:rPr>
                <w:sz w:val="24"/>
              </w:rPr>
            </w:pPr>
            <w:r>
              <w:rPr>
                <w:color w:val="231F20"/>
                <w:sz w:val="24"/>
              </w:rPr>
              <w:t>Key achievements to date:</w:t>
            </w:r>
          </w:p>
        </w:tc>
        <w:tc>
          <w:tcPr>
            <w:tcW w:w="7678" w:type="dxa"/>
          </w:tcPr>
          <w:p w:rsidR="00C2051F" w:rsidRDefault="00C2051F" w:rsidP="00D11688">
            <w:pPr>
              <w:pStyle w:val="TableParagraph"/>
              <w:spacing w:before="21"/>
              <w:ind w:left="70"/>
              <w:rPr>
                <w:sz w:val="24"/>
              </w:rPr>
            </w:pPr>
            <w:r>
              <w:rPr>
                <w:color w:val="231F20"/>
                <w:sz w:val="24"/>
              </w:rPr>
              <w:t>Areas for further improvement and baseline evidence of need:</w:t>
            </w:r>
          </w:p>
        </w:tc>
      </w:tr>
      <w:tr w:rsidR="00C2051F" w:rsidTr="001F4450">
        <w:trPr>
          <w:trHeight w:val="2394"/>
        </w:trPr>
        <w:tc>
          <w:tcPr>
            <w:tcW w:w="7700" w:type="dxa"/>
          </w:tcPr>
          <w:p w:rsidR="00C2051F" w:rsidRDefault="00B1469E" w:rsidP="00D11688">
            <w:pPr>
              <w:pStyle w:val="TableParagraph"/>
              <w:rPr>
                <w:rFonts w:ascii="Times New Roman"/>
                <w:sz w:val="24"/>
              </w:rPr>
            </w:pPr>
            <w:r>
              <w:rPr>
                <w:rFonts w:ascii="Times New Roman"/>
                <w:sz w:val="24"/>
              </w:rPr>
              <w:t xml:space="preserve">Fruit available to all children for break times </w:t>
            </w:r>
            <w:r>
              <w:rPr>
                <w:rFonts w:ascii="Times New Roman"/>
                <w:sz w:val="24"/>
              </w:rPr>
              <w:t>–</w:t>
            </w:r>
            <w:r>
              <w:rPr>
                <w:rFonts w:ascii="Times New Roman"/>
                <w:sz w:val="24"/>
              </w:rPr>
              <w:t xml:space="preserve"> all of which is consumed during the week.</w:t>
            </w:r>
          </w:p>
          <w:p w:rsidR="00B1469E" w:rsidRDefault="00B1469E" w:rsidP="00D11688">
            <w:pPr>
              <w:pStyle w:val="TableParagraph"/>
              <w:rPr>
                <w:rFonts w:ascii="Times New Roman"/>
                <w:sz w:val="24"/>
              </w:rPr>
            </w:pPr>
          </w:p>
          <w:p w:rsidR="00B1469E" w:rsidRDefault="00B1469E" w:rsidP="00D11688">
            <w:pPr>
              <w:pStyle w:val="TableParagraph"/>
              <w:rPr>
                <w:rFonts w:ascii="Times New Roman"/>
                <w:sz w:val="24"/>
              </w:rPr>
            </w:pPr>
            <w:r>
              <w:rPr>
                <w:rFonts w:ascii="Times New Roman"/>
                <w:sz w:val="24"/>
              </w:rPr>
              <w:t>All children complete at least 2 hours of physical exercise in school per week.</w:t>
            </w:r>
          </w:p>
          <w:p w:rsidR="00B1469E" w:rsidRDefault="00B1469E" w:rsidP="00D11688">
            <w:pPr>
              <w:pStyle w:val="TableParagraph"/>
              <w:rPr>
                <w:rFonts w:ascii="Times New Roman"/>
                <w:sz w:val="24"/>
              </w:rPr>
            </w:pPr>
          </w:p>
          <w:p w:rsidR="00B1469E" w:rsidRDefault="00B1469E" w:rsidP="00D11688">
            <w:pPr>
              <w:pStyle w:val="TableParagraph"/>
              <w:rPr>
                <w:rFonts w:ascii="Times New Roman"/>
                <w:sz w:val="24"/>
              </w:rPr>
            </w:pPr>
            <w:r>
              <w:rPr>
                <w:rFonts w:ascii="Times New Roman"/>
                <w:sz w:val="24"/>
              </w:rPr>
              <w:t>Increase in the uptake of morning clubs.</w:t>
            </w:r>
          </w:p>
        </w:tc>
        <w:tc>
          <w:tcPr>
            <w:tcW w:w="7678" w:type="dxa"/>
          </w:tcPr>
          <w:p w:rsidR="00C2051F" w:rsidRDefault="00C2051F" w:rsidP="00D11688">
            <w:pPr>
              <w:pStyle w:val="TableParagraph"/>
              <w:rPr>
                <w:rFonts w:ascii="Times New Roman"/>
                <w:sz w:val="24"/>
              </w:rPr>
            </w:pPr>
          </w:p>
        </w:tc>
      </w:tr>
    </w:tbl>
    <w:p w:rsidR="00C2051F" w:rsidRDefault="00C2051F" w:rsidP="00C2051F">
      <w:pPr>
        <w:pStyle w:val="BodyText"/>
        <w:rPr>
          <w:sz w:val="20"/>
        </w:rPr>
      </w:pPr>
    </w:p>
    <w:p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Tr="00D11688">
        <w:trPr>
          <w:trHeight w:val="400"/>
        </w:trPr>
        <w:tc>
          <w:tcPr>
            <w:tcW w:w="11634" w:type="dxa"/>
          </w:tcPr>
          <w:p w:rsidR="00C2051F" w:rsidRDefault="00C2051F" w:rsidP="00D11688">
            <w:pPr>
              <w:pStyle w:val="TableParagraph"/>
              <w:spacing w:before="17"/>
              <w:ind w:left="70"/>
              <w:rPr>
                <w:sz w:val="26"/>
              </w:rPr>
            </w:pPr>
            <w:r>
              <w:rPr>
                <w:color w:val="231F20"/>
                <w:sz w:val="26"/>
              </w:rPr>
              <w:t>Meeting national curriculum requirements for swimming and water safety</w:t>
            </w:r>
          </w:p>
        </w:tc>
        <w:tc>
          <w:tcPr>
            <w:tcW w:w="3754" w:type="dxa"/>
          </w:tcPr>
          <w:p w:rsidR="00C2051F" w:rsidRDefault="00C2051F" w:rsidP="00D11688">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C2051F" w:rsidTr="00D11688">
        <w:trPr>
          <w:trHeight w:val="1100"/>
        </w:trPr>
        <w:tc>
          <w:tcPr>
            <w:tcW w:w="11634" w:type="dxa"/>
          </w:tcPr>
          <w:p w:rsidR="00C2051F" w:rsidRDefault="00C2051F" w:rsidP="00750D9E">
            <w:pPr>
              <w:pStyle w:val="TableParagraph"/>
              <w:spacing w:before="23" w:line="235" w:lineRule="auto"/>
              <w:ind w:left="70" w:right="8"/>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confidently and proficiently over a distance of at least 25 metres?</w:t>
            </w:r>
          </w:p>
        </w:tc>
        <w:tc>
          <w:tcPr>
            <w:tcW w:w="3754" w:type="dxa"/>
          </w:tcPr>
          <w:p w:rsidR="00C2051F" w:rsidRDefault="00510A29" w:rsidP="00D11688">
            <w:pPr>
              <w:pStyle w:val="TableParagraph"/>
              <w:spacing w:before="17"/>
              <w:ind w:left="70"/>
              <w:rPr>
                <w:sz w:val="26"/>
              </w:rPr>
            </w:pPr>
            <w:r>
              <w:rPr>
                <w:color w:val="231F20"/>
                <w:sz w:val="26"/>
              </w:rPr>
              <w:t>100</w:t>
            </w:r>
            <w:r w:rsidR="00C2051F">
              <w:rPr>
                <w:color w:val="231F20"/>
                <w:sz w:val="26"/>
              </w:rPr>
              <w:t>%</w:t>
            </w:r>
          </w:p>
        </w:tc>
      </w:tr>
      <w:tr w:rsidR="00C2051F" w:rsidTr="00D11688">
        <w:trPr>
          <w:trHeight w:val="1280"/>
        </w:trPr>
        <w:tc>
          <w:tcPr>
            <w:tcW w:w="11634" w:type="dxa"/>
          </w:tcPr>
          <w:p w:rsidR="00C2051F" w:rsidRDefault="00C2051F" w:rsidP="00750D9E">
            <w:pPr>
              <w:pStyle w:val="TableParagraph"/>
              <w:spacing w:before="23" w:line="235" w:lineRule="auto"/>
              <w:ind w:left="70" w:right="591"/>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rsidR="00C2051F" w:rsidRDefault="00510A29" w:rsidP="00D11688">
            <w:pPr>
              <w:pStyle w:val="TableParagraph"/>
              <w:spacing w:before="17"/>
              <w:ind w:left="70"/>
              <w:rPr>
                <w:sz w:val="26"/>
              </w:rPr>
            </w:pPr>
            <w:r>
              <w:rPr>
                <w:color w:val="231F20"/>
                <w:sz w:val="26"/>
              </w:rPr>
              <w:t>100</w:t>
            </w:r>
            <w:r w:rsidR="00C2051F">
              <w:rPr>
                <w:color w:val="231F20"/>
                <w:sz w:val="26"/>
              </w:rPr>
              <w:t>%</w:t>
            </w:r>
          </w:p>
        </w:tc>
      </w:tr>
      <w:tr w:rsidR="00C2051F" w:rsidTr="00D11688">
        <w:trPr>
          <w:trHeight w:val="1200"/>
        </w:trPr>
        <w:tc>
          <w:tcPr>
            <w:tcW w:w="11634" w:type="dxa"/>
          </w:tcPr>
          <w:p w:rsidR="00C2051F" w:rsidRDefault="00C2051F" w:rsidP="00750D9E">
            <w:pPr>
              <w:pStyle w:val="TableParagraph"/>
              <w:spacing w:before="23" w:line="235" w:lineRule="auto"/>
              <w:ind w:left="70" w:right="517"/>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rsidR="00C2051F" w:rsidRDefault="00B1469E" w:rsidP="00D11688">
            <w:pPr>
              <w:pStyle w:val="TableParagraph"/>
              <w:spacing w:before="17"/>
              <w:ind w:left="70"/>
              <w:rPr>
                <w:sz w:val="26"/>
              </w:rPr>
            </w:pPr>
            <w:r>
              <w:rPr>
                <w:color w:val="231F20"/>
                <w:sz w:val="26"/>
              </w:rPr>
              <w:t>66</w:t>
            </w:r>
            <w:r w:rsidR="00C2051F">
              <w:rPr>
                <w:color w:val="231F20"/>
                <w:sz w:val="26"/>
              </w:rPr>
              <w:t>%</w:t>
            </w:r>
          </w:p>
        </w:tc>
      </w:tr>
      <w:tr w:rsidR="00C2051F" w:rsidTr="00D11688">
        <w:trPr>
          <w:trHeight w:val="1220"/>
        </w:trPr>
        <w:tc>
          <w:tcPr>
            <w:tcW w:w="11634" w:type="dxa"/>
          </w:tcPr>
          <w:p w:rsidR="00C2051F" w:rsidRDefault="00C2051F" w:rsidP="00D11688">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rsidR="00C2051F" w:rsidRDefault="00C2051F" w:rsidP="00D11688">
            <w:pPr>
              <w:pStyle w:val="TableParagraph"/>
              <w:spacing w:before="17"/>
              <w:ind w:left="70"/>
              <w:rPr>
                <w:sz w:val="26"/>
              </w:rPr>
            </w:pPr>
            <w:r w:rsidRPr="00510A29">
              <w:rPr>
                <w:strike/>
                <w:color w:val="231F20"/>
                <w:sz w:val="26"/>
              </w:rPr>
              <w:t>Yes</w:t>
            </w:r>
            <w:r>
              <w:rPr>
                <w:color w:val="231F20"/>
                <w:sz w:val="26"/>
              </w:rPr>
              <w:t>/No</w:t>
            </w:r>
          </w:p>
        </w:tc>
      </w:tr>
      <w:tr w:rsidR="00C2051F" w:rsidTr="00D11688">
        <w:trPr>
          <w:trHeight w:val="100"/>
        </w:trPr>
        <w:tc>
          <w:tcPr>
            <w:tcW w:w="15388" w:type="dxa"/>
            <w:gridSpan w:val="2"/>
            <w:tcBorders>
              <w:left w:val="nil"/>
              <w:bottom w:val="nil"/>
              <w:right w:val="nil"/>
            </w:tcBorders>
          </w:tcPr>
          <w:p w:rsidR="00C2051F" w:rsidRDefault="00C2051F" w:rsidP="00D11688">
            <w:pPr>
              <w:pStyle w:val="TableParagraph"/>
              <w:rPr>
                <w:rFonts w:ascii="Times New Roman"/>
                <w:sz w:val="6"/>
              </w:rPr>
            </w:pPr>
          </w:p>
        </w:tc>
      </w:tr>
    </w:tbl>
    <w:p w:rsidR="001F4450" w:rsidRPr="001F4450" w:rsidRDefault="001F4450" w:rsidP="001F4450">
      <w:pPr>
        <w:rPr>
          <w:rFonts w:asciiTheme="minorHAnsi" w:hAnsiTheme="minorHAnsi" w:cstheme="minorHAnsi"/>
          <w:sz w:val="26"/>
          <w:szCs w:val="26"/>
        </w:rPr>
      </w:pPr>
      <w:r w:rsidRPr="001F4450">
        <w:rPr>
          <w:rFonts w:asciiTheme="minorHAnsi" w:hAnsiTheme="minorHAnsi" w:cstheme="minorHAnsi"/>
          <w:sz w:val="26"/>
          <w:szCs w:val="26"/>
        </w:rPr>
        <w:t>*</w:t>
      </w:r>
      <w:r>
        <w:rPr>
          <w:rFonts w:asciiTheme="minorHAnsi" w:hAnsiTheme="minorHAnsi" w:cstheme="minorHAnsi"/>
          <w:sz w:val="26"/>
          <w:szCs w:val="26"/>
        </w:rPr>
        <w:t>S</w:t>
      </w:r>
      <w:r w:rsidRPr="001F4450">
        <w:rPr>
          <w:rFonts w:asciiTheme="minorHAnsi" w:hAnsiTheme="minorHAnsi" w:cstheme="minorHAnsi"/>
          <w:sz w:val="26"/>
          <w:szCs w:val="26"/>
        </w:rPr>
        <w:t>chools may wish to provide this information in April, just be</w:t>
      </w:r>
      <w:r>
        <w:rPr>
          <w:rFonts w:asciiTheme="minorHAnsi" w:hAnsiTheme="minorHAnsi" w:cstheme="minorHAnsi"/>
          <w:sz w:val="26"/>
          <w:szCs w:val="26"/>
        </w:rPr>
        <w:t>fore the publication deadline.</w:t>
      </w:r>
    </w:p>
    <w:p w:rsidR="001F4450" w:rsidRDefault="001F4450" w:rsidP="001F4450">
      <w:pPr>
        <w:rPr>
          <w:rFonts w:ascii="Times New Roman"/>
          <w:sz w:val="6"/>
        </w:rPr>
      </w:pPr>
    </w:p>
    <w:p w:rsidR="00C2051F" w:rsidRPr="001F4450" w:rsidRDefault="00C2051F" w:rsidP="001F4450">
      <w:pPr>
        <w:rPr>
          <w:rFonts w:ascii="Times New Roman"/>
          <w:sz w:val="6"/>
        </w:rPr>
        <w:sectPr w:rsidR="00C2051F" w:rsidRPr="001F4450">
          <w:footerReference w:type="default" r:id="rId14"/>
          <w:pgSz w:w="16840" w:h="11910" w:orient="landscape"/>
          <w:pgMar w:top="720" w:right="0" w:bottom="540" w:left="600" w:header="0" w:footer="360" w:gutter="0"/>
          <w:cols w:space="720"/>
        </w:sectPr>
      </w:pPr>
    </w:p>
    <w:p w:rsidR="00C2051F" w:rsidRDefault="001006F7"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1CF19"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110"/>
        <w:gridCol w:w="3977"/>
        <w:gridCol w:w="1785"/>
        <w:gridCol w:w="608"/>
        <w:gridCol w:w="608"/>
        <w:gridCol w:w="608"/>
        <w:gridCol w:w="967"/>
        <w:gridCol w:w="2505"/>
      </w:tblGrid>
      <w:tr w:rsidR="00C2051F" w:rsidTr="006C51F9">
        <w:trPr>
          <w:trHeight w:val="380"/>
        </w:trPr>
        <w:tc>
          <w:tcPr>
            <w:tcW w:w="4110" w:type="dxa"/>
          </w:tcPr>
          <w:p w:rsidR="00C2051F" w:rsidRPr="00B525D7" w:rsidRDefault="00B525D7" w:rsidP="00D041D5">
            <w:pPr>
              <w:pStyle w:val="TableParagraph"/>
              <w:spacing w:before="21"/>
              <w:ind w:left="70"/>
              <w:rPr>
                <w:b/>
                <w:sz w:val="24"/>
              </w:rPr>
            </w:pPr>
            <w:r w:rsidRPr="00B525D7">
              <w:rPr>
                <w:b/>
                <w:sz w:val="24"/>
              </w:rPr>
              <w:t>Academic Year 2019/2020</w:t>
            </w:r>
          </w:p>
        </w:tc>
        <w:tc>
          <w:tcPr>
            <w:tcW w:w="3977" w:type="dxa"/>
          </w:tcPr>
          <w:p w:rsidR="00C2051F" w:rsidRPr="00B525D7" w:rsidRDefault="00B525D7" w:rsidP="00D11688">
            <w:pPr>
              <w:pStyle w:val="TableParagraph"/>
              <w:spacing w:before="21"/>
              <w:ind w:left="70"/>
              <w:rPr>
                <w:b/>
                <w:sz w:val="24"/>
              </w:rPr>
            </w:pPr>
            <w:r w:rsidRPr="00B525D7">
              <w:rPr>
                <w:b/>
                <w:sz w:val="24"/>
              </w:rPr>
              <w:t>Date Updated – September 2019</w:t>
            </w:r>
          </w:p>
        </w:tc>
        <w:tc>
          <w:tcPr>
            <w:tcW w:w="4575" w:type="dxa"/>
            <w:gridSpan w:val="5"/>
          </w:tcPr>
          <w:p w:rsidR="00C2051F" w:rsidRDefault="00C2051F" w:rsidP="00D11688">
            <w:pPr>
              <w:pStyle w:val="TableParagraph"/>
              <w:spacing w:before="21"/>
              <w:ind w:left="70"/>
              <w:rPr>
                <w:b/>
                <w:sz w:val="24"/>
              </w:rPr>
            </w:pPr>
          </w:p>
        </w:tc>
        <w:tc>
          <w:tcPr>
            <w:tcW w:w="2505" w:type="dxa"/>
            <w:tcBorders>
              <w:top w:val="nil"/>
              <w:right w:val="nil"/>
            </w:tcBorders>
          </w:tcPr>
          <w:p w:rsidR="00C2051F" w:rsidRDefault="00C2051F" w:rsidP="00D11688">
            <w:pPr>
              <w:pStyle w:val="TableParagraph"/>
              <w:rPr>
                <w:rFonts w:ascii="Times New Roman"/>
                <w:sz w:val="24"/>
              </w:rPr>
            </w:pPr>
          </w:p>
        </w:tc>
      </w:tr>
      <w:tr w:rsidR="00C2051F" w:rsidTr="006C51F9">
        <w:trPr>
          <w:trHeight w:val="320"/>
        </w:trPr>
        <w:tc>
          <w:tcPr>
            <w:tcW w:w="12663" w:type="dxa"/>
            <w:gridSpan w:val="7"/>
            <w:vMerge w:val="restart"/>
          </w:tcPr>
          <w:p w:rsidR="00C2051F" w:rsidRDefault="00B1469E" w:rsidP="00B1469E">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w:t>
            </w:r>
          </w:p>
        </w:tc>
        <w:tc>
          <w:tcPr>
            <w:tcW w:w="2505" w:type="dxa"/>
          </w:tcPr>
          <w:p w:rsidR="00C2051F" w:rsidRDefault="00C2051F" w:rsidP="00D11688">
            <w:pPr>
              <w:pStyle w:val="TableParagraph"/>
              <w:spacing w:before="21" w:line="292" w:lineRule="exact"/>
              <w:ind w:left="38" w:right="94"/>
              <w:jc w:val="center"/>
              <w:rPr>
                <w:sz w:val="24"/>
              </w:rPr>
            </w:pPr>
            <w:r>
              <w:rPr>
                <w:color w:val="231F20"/>
                <w:sz w:val="24"/>
              </w:rPr>
              <w:t>Percentage of total allocation:</w:t>
            </w:r>
          </w:p>
        </w:tc>
      </w:tr>
      <w:tr w:rsidR="00C2051F" w:rsidTr="006C51F9">
        <w:trPr>
          <w:trHeight w:val="320"/>
        </w:trPr>
        <w:tc>
          <w:tcPr>
            <w:tcW w:w="12663" w:type="dxa"/>
            <w:gridSpan w:val="7"/>
            <w:vMerge/>
            <w:tcBorders>
              <w:top w:val="nil"/>
            </w:tcBorders>
          </w:tcPr>
          <w:p w:rsidR="00C2051F" w:rsidRDefault="00C2051F" w:rsidP="00D11688">
            <w:pPr>
              <w:rPr>
                <w:sz w:val="2"/>
                <w:szCs w:val="2"/>
              </w:rPr>
            </w:pPr>
          </w:p>
        </w:tc>
        <w:tc>
          <w:tcPr>
            <w:tcW w:w="2505" w:type="dxa"/>
          </w:tcPr>
          <w:p w:rsidR="00C2051F" w:rsidRDefault="00C2051F" w:rsidP="00D11688">
            <w:pPr>
              <w:pStyle w:val="TableParagraph"/>
              <w:spacing w:before="21" w:line="292" w:lineRule="exact"/>
              <w:jc w:val="center"/>
              <w:rPr>
                <w:sz w:val="24"/>
              </w:rPr>
            </w:pPr>
            <w:r>
              <w:rPr>
                <w:color w:val="231F20"/>
                <w:sz w:val="24"/>
              </w:rPr>
              <w:t>%</w:t>
            </w:r>
          </w:p>
        </w:tc>
      </w:tr>
      <w:tr w:rsidR="00B525D7" w:rsidTr="006C51F9">
        <w:trPr>
          <w:trHeight w:val="641"/>
        </w:trPr>
        <w:tc>
          <w:tcPr>
            <w:tcW w:w="4110" w:type="dxa"/>
          </w:tcPr>
          <w:p w:rsidR="00B525D7" w:rsidRDefault="00B525D7"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977" w:type="dxa"/>
          </w:tcPr>
          <w:p w:rsidR="00B525D7" w:rsidRDefault="00B525D7" w:rsidP="00D11688">
            <w:pPr>
              <w:pStyle w:val="TableParagraph"/>
              <w:spacing w:before="21"/>
              <w:ind w:left="70"/>
              <w:rPr>
                <w:sz w:val="24"/>
              </w:rPr>
            </w:pPr>
            <w:r>
              <w:rPr>
                <w:color w:val="231F20"/>
                <w:sz w:val="24"/>
              </w:rPr>
              <w:t>Actions to achieve:</w:t>
            </w:r>
          </w:p>
        </w:tc>
        <w:tc>
          <w:tcPr>
            <w:tcW w:w="1785" w:type="dxa"/>
          </w:tcPr>
          <w:p w:rsidR="00B525D7" w:rsidRDefault="00B525D7" w:rsidP="00D11688">
            <w:pPr>
              <w:pStyle w:val="TableParagraph"/>
              <w:spacing w:before="27" w:line="235" w:lineRule="auto"/>
              <w:ind w:left="70"/>
              <w:rPr>
                <w:sz w:val="24"/>
              </w:rPr>
            </w:pPr>
            <w:r>
              <w:rPr>
                <w:color w:val="231F20"/>
                <w:sz w:val="24"/>
              </w:rPr>
              <w:t>Funding allocated:</w:t>
            </w:r>
          </w:p>
        </w:tc>
        <w:tc>
          <w:tcPr>
            <w:tcW w:w="608" w:type="dxa"/>
            <w:tcBorders>
              <w:right w:val="single" w:sz="4" w:space="0" w:color="auto"/>
            </w:tcBorders>
          </w:tcPr>
          <w:p w:rsidR="00B525D7" w:rsidRDefault="00B525D7" w:rsidP="00D11688">
            <w:pPr>
              <w:pStyle w:val="TableParagraph"/>
              <w:spacing w:before="21"/>
              <w:ind w:left="70"/>
              <w:rPr>
                <w:sz w:val="24"/>
              </w:rPr>
            </w:pPr>
            <w:r>
              <w:rPr>
                <w:sz w:val="24"/>
              </w:rPr>
              <w:t>1</w:t>
            </w:r>
          </w:p>
        </w:tc>
        <w:tc>
          <w:tcPr>
            <w:tcW w:w="608" w:type="dxa"/>
            <w:tcBorders>
              <w:left w:val="single" w:sz="4" w:space="0" w:color="auto"/>
              <w:right w:val="single" w:sz="4" w:space="0" w:color="auto"/>
            </w:tcBorders>
          </w:tcPr>
          <w:p w:rsidR="00B525D7" w:rsidRDefault="00B525D7" w:rsidP="00D11688">
            <w:pPr>
              <w:pStyle w:val="TableParagraph"/>
              <w:spacing w:before="21"/>
              <w:ind w:left="70"/>
              <w:rPr>
                <w:sz w:val="24"/>
              </w:rPr>
            </w:pPr>
            <w:r>
              <w:rPr>
                <w:sz w:val="24"/>
              </w:rPr>
              <w:t>2</w:t>
            </w:r>
          </w:p>
        </w:tc>
        <w:tc>
          <w:tcPr>
            <w:tcW w:w="608" w:type="dxa"/>
            <w:tcBorders>
              <w:left w:val="single" w:sz="4" w:space="0" w:color="auto"/>
              <w:right w:val="single" w:sz="4" w:space="0" w:color="auto"/>
            </w:tcBorders>
          </w:tcPr>
          <w:p w:rsidR="00B525D7" w:rsidRDefault="00B525D7" w:rsidP="00D11688">
            <w:pPr>
              <w:pStyle w:val="TableParagraph"/>
              <w:spacing w:before="21"/>
              <w:ind w:left="70"/>
              <w:rPr>
                <w:sz w:val="24"/>
              </w:rPr>
            </w:pPr>
            <w:r>
              <w:rPr>
                <w:sz w:val="24"/>
              </w:rPr>
              <w:t>3</w:t>
            </w:r>
          </w:p>
        </w:tc>
        <w:tc>
          <w:tcPr>
            <w:tcW w:w="3469" w:type="dxa"/>
            <w:gridSpan w:val="2"/>
          </w:tcPr>
          <w:p w:rsidR="00B525D7" w:rsidRDefault="00B525D7" w:rsidP="00D11688">
            <w:pPr>
              <w:pStyle w:val="TableParagraph"/>
              <w:spacing w:before="27" w:line="235" w:lineRule="auto"/>
              <w:ind w:left="70"/>
              <w:rPr>
                <w:sz w:val="24"/>
              </w:rPr>
            </w:pPr>
            <w:r>
              <w:rPr>
                <w:color w:val="231F20"/>
                <w:sz w:val="24"/>
              </w:rPr>
              <w:t>Evidence and impact:</w:t>
            </w:r>
          </w:p>
        </w:tc>
      </w:tr>
      <w:tr w:rsidR="00B525D7" w:rsidTr="007F22CB">
        <w:trPr>
          <w:trHeight w:val="2029"/>
        </w:trPr>
        <w:tc>
          <w:tcPr>
            <w:tcW w:w="4110" w:type="dxa"/>
            <w:tcBorders>
              <w:bottom w:val="single" w:sz="12" w:space="0" w:color="231F20"/>
            </w:tcBorders>
          </w:tcPr>
          <w:p w:rsidR="00B525D7" w:rsidRPr="00510A29" w:rsidRDefault="00B525D7" w:rsidP="00D11688">
            <w:pPr>
              <w:pStyle w:val="TableParagraph"/>
              <w:rPr>
                <w:rFonts w:asciiTheme="minorHAnsi" w:hAnsiTheme="minorHAnsi" w:cstheme="minorHAnsi"/>
                <w:sz w:val="24"/>
              </w:rPr>
            </w:pPr>
            <w:r w:rsidRPr="00510A29">
              <w:rPr>
                <w:rFonts w:asciiTheme="minorHAnsi" w:hAnsiTheme="minorHAnsi" w:cstheme="minorHAnsi"/>
                <w:sz w:val="24"/>
              </w:rPr>
              <w:t>Increased activity across the school.</w:t>
            </w:r>
          </w:p>
          <w:p w:rsidR="00B525D7" w:rsidRPr="00510A29" w:rsidRDefault="00B525D7" w:rsidP="00D11688">
            <w:pPr>
              <w:pStyle w:val="TableParagraph"/>
              <w:rPr>
                <w:rFonts w:asciiTheme="minorHAnsi" w:hAnsiTheme="minorHAnsi" w:cstheme="minorHAnsi"/>
                <w:sz w:val="24"/>
              </w:rPr>
            </w:pPr>
            <w:r w:rsidRPr="00510A29">
              <w:rPr>
                <w:rFonts w:asciiTheme="minorHAnsi" w:hAnsiTheme="minorHAnsi" w:cstheme="minorHAnsi"/>
                <w:sz w:val="24"/>
              </w:rPr>
              <w:t>At least 75% of pupils access at least 3 clubs per week.</w:t>
            </w:r>
          </w:p>
        </w:tc>
        <w:tc>
          <w:tcPr>
            <w:tcW w:w="3977" w:type="dxa"/>
            <w:tcBorders>
              <w:bottom w:val="single" w:sz="12" w:space="0" w:color="231F20"/>
            </w:tcBorders>
          </w:tcPr>
          <w:p w:rsidR="00B525D7" w:rsidRPr="00510A29" w:rsidRDefault="00B525D7" w:rsidP="00D11688">
            <w:pPr>
              <w:pStyle w:val="TableParagraph"/>
              <w:rPr>
                <w:rFonts w:asciiTheme="minorHAnsi" w:hAnsiTheme="minorHAnsi" w:cstheme="minorHAnsi"/>
                <w:sz w:val="24"/>
              </w:rPr>
            </w:pPr>
            <w:r w:rsidRPr="00510A29">
              <w:rPr>
                <w:rFonts w:asciiTheme="minorHAnsi" w:hAnsiTheme="minorHAnsi" w:cstheme="minorHAnsi"/>
                <w:sz w:val="24"/>
              </w:rPr>
              <w:t>Premier Sports</w:t>
            </w:r>
            <w:r>
              <w:rPr>
                <w:rFonts w:asciiTheme="minorHAnsi" w:hAnsiTheme="minorHAnsi" w:cstheme="minorHAnsi"/>
                <w:sz w:val="24"/>
              </w:rPr>
              <w:t xml:space="preserve"> (NC and F)</w:t>
            </w:r>
            <w:r w:rsidRPr="00510A29">
              <w:rPr>
                <w:rFonts w:asciiTheme="minorHAnsi" w:hAnsiTheme="minorHAnsi" w:cstheme="minorHAnsi"/>
                <w:sz w:val="24"/>
              </w:rPr>
              <w:t xml:space="preserve"> run morning clubs on a variety of sports.</w:t>
            </w:r>
          </w:p>
          <w:p w:rsidR="00B525D7" w:rsidRPr="00510A29" w:rsidRDefault="00B525D7" w:rsidP="00D11688">
            <w:pPr>
              <w:pStyle w:val="TableParagraph"/>
              <w:rPr>
                <w:rFonts w:asciiTheme="minorHAnsi" w:hAnsiTheme="minorHAnsi" w:cstheme="minorHAnsi"/>
                <w:sz w:val="24"/>
              </w:rPr>
            </w:pPr>
            <w:r w:rsidRPr="00510A29">
              <w:rPr>
                <w:rFonts w:asciiTheme="minorHAnsi" w:hAnsiTheme="minorHAnsi" w:cstheme="minorHAnsi"/>
                <w:sz w:val="24"/>
              </w:rPr>
              <w:t>Artiez runs a dance / gymnastic club in the morning.</w:t>
            </w:r>
          </w:p>
          <w:p w:rsidR="00B525D7" w:rsidRPr="00510A29" w:rsidRDefault="00B525D7" w:rsidP="00D11688">
            <w:pPr>
              <w:pStyle w:val="TableParagraph"/>
              <w:rPr>
                <w:rFonts w:asciiTheme="minorHAnsi" w:hAnsiTheme="minorHAnsi" w:cstheme="minorHAnsi"/>
                <w:sz w:val="24"/>
              </w:rPr>
            </w:pPr>
            <w:r>
              <w:rPr>
                <w:rFonts w:asciiTheme="minorHAnsi" w:hAnsiTheme="minorHAnsi" w:cstheme="minorHAnsi"/>
                <w:sz w:val="24"/>
              </w:rPr>
              <w:t>Premier sports coach in school all day on one day a week to enable children to become more familiar with them.</w:t>
            </w:r>
          </w:p>
        </w:tc>
        <w:tc>
          <w:tcPr>
            <w:tcW w:w="1785" w:type="dxa"/>
            <w:tcBorders>
              <w:bottom w:val="single" w:sz="12" w:space="0" w:color="231F20"/>
            </w:tcBorders>
          </w:tcPr>
          <w:p w:rsidR="00B525D7" w:rsidRDefault="00284B47" w:rsidP="00D11688">
            <w:pPr>
              <w:pStyle w:val="TableParagraph"/>
              <w:rPr>
                <w:rFonts w:ascii="Times New Roman"/>
                <w:sz w:val="24"/>
              </w:rPr>
            </w:pPr>
            <w:r>
              <w:rPr>
                <w:rFonts w:ascii="Times New Roman"/>
                <w:sz w:val="24"/>
              </w:rPr>
              <w:t>£</w:t>
            </w:r>
            <w:r>
              <w:rPr>
                <w:rFonts w:ascii="Times New Roman"/>
                <w:sz w:val="24"/>
              </w:rPr>
              <w:t>9020</w:t>
            </w:r>
          </w:p>
        </w:tc>
        <w:tc>
          <w:tcPr>
            <w:tcW w:w="608" w:type="dxa"/>
            <w:tcBorders>
              <w:bottom w:val="single" w:sz="12" w:space="0" w:color="231F20"/>
              <w:right w:val="single" w:sz="4" w:space="0" w:color="auto"/>
            </w:tcBorders>
            <w:shd w:val="clear" w:color="auto" w:fill="FF0000"/>
          </w:tcPr>
          <w:p w:rsidR="00B525D7" w:rsidRDefault="00B525D7" w:rsidP="00D11688">
            <w:pPr>
              <w:pStyle w:val="TableParagraph"/>
              <w:rPr>
                <w:rFonts w:ascii="Times New Roman"/>
                <w:sz w:val="24"/>
              </w:rPr>
            </w:pPr>
          </w:p>
        </w:tc>
        <w:tc>
          <w:tcPr>
            <w:tcW w:w="608" w:type="dxa"/>
            <w:tcBorders>
              <w:left w:val="single" w:sz="4" w:space="0" w:color="auto"/>
              <w:bottom w:val="single" w:sz="12" w:space="0" w:color="231F20"/>
              <w:right w:val="single" w:sz="4" w:space="0" w:color="auto"/>
            </w:tcBorders>
            <w:shd w:val="clear" w:color="auto" w:fill="auto"/>
          </w:tcPr>
          <w:p w:rsidR="00B525D7" w:rsidRDefault="00B525D7" w:rsidP="00D11688">
            <w:pPr>
              <w:pStyle w:val="TableParagraph"/>
              <w:rPr>
                <w:rFonts w:ascii="Times New Roman"/>
                <w:sz w:val="24"/>
              </w:rPr>
            </w:pPr>
          </w:p>
        </w:tc>
        <w:tc>
          <w:tcPr>
            <w:tcW w:w="608" w:type="dxa"/>
            <w:tcBorders>
              <w:left w:val="single" w:sz="4" w:space="0" w:color="auto"/>
              <w:bottom w:val="single" w:sz="12" w:space="0" w:color="231F20"/>
              <w:right w:val="single" w:sz="4" w:space="0" w:color="auto"/>
            </w:tcBorders>
          </w:tcPr>
          <w:p w:rsidR="00B525D7" w:rsidRDefault="00B525D7" w:rsidP="00D11688">
            <w:pPr>
              <w:pStyle w:val="TableParagraph"/>
              <w:rPr>
                <w:rFonts w:ascii="Times New Roman"/>
                <w:sz w:val="24"/>
              </w:rPr>
            </w:pPr>
          </w:p>
        </w:tc>
        <w:tc>
          <w:tcPr>
            <w:tcW w:w="3469" w:type="dxa"/>
            <w:gridSpan w:val="2"/>
            <w:tcBorders>
              <w:bottom w:val="single" w:sz="12" w:space="0" w:color="231F20"/>
            </w:tcBorders>
          </w:tcPr>
          <w:p w:rsidR="00B525D7" w:rsidRDefault="007F22CB" w:rsidP="007F22CB">
            <w:pPr>
              <w:pStyle w:val="TableParagraph"/>
              <w:rPr>
                <w:rFonts w:ascii="Times New Roman"/>
                <w:sz w:val="24"/>
              </w:rPr>
            </w:pPr>
            <w:r>
              <w:rPr>
                <w:rFonts w:ascii="Times New Roman"/>
                <w:sz w:val="24"/>
              </w:rPr>
              <w:t xml:space="preserve">Only 40% of children attending the morning clubs </w:t>
            </w:r>
            <w:r>
              <w:rPr>
                <w:rFonts w:ascii="Times New Roman"/>
                <w:sz w:val="24"/>
              </w:rPr>
              <w:t>–</w:t>
            </w:r>
            <w:r>
              <w:rPr>
                <w:rFonts w:ascii="Times New Roman"/>
                <w:sz w:val="24"/>
              </w:rPr>
              <w:t xml:space="preserve"> although children are responding well to new coach.</w:t>
            </w:r>
          </w:p>
        </w:tc>
      </w:tr>
      <w:tr w:rsidR="00C2051F" w:rsidTr="006C51F9">
        <w:trPr>
          <w:trHeight w:val="300"/>
        </w:trPr>
        <w:tc>
          <w:tcPr>
            <w:tcW w:w="12663" w:type="dxa"/>
            <w:gridSpan w:val="7"/>
            <w:vMerge w:val="restart"/>
            <w:tcBorders>
              <w:top w:val="single" w:sz="12" w:space="0" w:color="231F20"/>
            </w:tcBorders>
          </w:tcPr>
          <w:p w:rsidR="00C2051F" w:rsidRDefault="00C2051F" w:rsidP="00D11688">
            <w:pPr>
              <w:pStyle w:val="TableParagraph"/>
              <w:spacing w:before="16"/>
              <w:ind w:left="70"/>
              <w:rPr>
                <w:sz w:val="24"/>
              </w:rPr>
            </w:pPr>
            <w:r>
              <w:rPr>
                <w:b/>
                <w:color w:val="0057A0"/>
                <w:sz w:val="24"/>
              </w:rPr>
              <w:t xml:space="preserve">Key indicator 2: </w:t>
            </w:r>
            <w:r>
              <w:rPr>
                <w:color w:val="0057A0"/>
                <w:sz w:val="24"/>
              </w:rPr>
              <w:t>The profile of PE and sport being raised across the school as a tool for whole school improvement</w:t>
            </w:r>
          </w:p>
        </w:tc>
        <w:tc>
          <w:tcPr>
            <w:tcW w:w="2505" w:type="dxa"/>
            <w:tcBorders>
              <w:top w:val="single" w:sz="12" w:space="0" w:color="231F20"/>
            </w:tcBorders>
          </w:tcPr>
          <w:p w:rsidR="00C2051F" w:rsidRDefault="00C2051F" w:rsidP="00D11688">
            <w:pPr>
              <w:pStyle w:val="TableParagraph"/>
              <w:spacing w:before="16" w:line="279" w:lineRule="exact"/>
              <w:ind w:left="38" w:right="94"/>
              <w:jc w:val="center"/>
              <w:rPr>
                <w:sz w:val="24"/>
              </w:rPr>
            </w:pPr>
            <w:r>
              <w:rPr>
                <w:color w:val="231F20"/>
                <w:sz w:val="24"/>
              </w:rPr>
              <w:t>Percentage of total allocation:</w:t>
            </w:r>
          </w:p>
        </w:tc>
      </w:tr>
      <w:tr w:rsidR="00C2051F" w:rsidTr="006C51F9">
        <w:trPr>
          <w:trHeight w:val="320"/>
        </w:trPr>
        <w:tc>
          <w:tcPr>
            <w:tcW w:w="12663" w:type="dxa"/>
            <w:gridSpan w:val="7"/>
            <w:vMerge/>
            <w:tcBorders>
              <w:top w:val="nil"/>
            </w:tcBorders>
          </w:tcPr>
          <w:p w:rsidR="00C2051F" w:rsidRDefault="00C2051F" w:rsidP="00D11688">
            <w:pPr>
              <w:rPr>
                <w:sz w:val="2"/>
                <w:szCs w:val="2"/>
              </w:rPr>
            </w:pPr>
          </w:p>
        </w:tc>
        <w:tc>
          <w:tcPr>
            <w:tcW w:w="2505" w:type="dxa"/>
          </w:tcPr>
          <w:p w:rsidR="00C2051F" w:rsidRDefault="00C2051F" w:rsidP="00D11688">
            <w:pPr>
              <w:pStyle w:val="TableParagraph"/>
              <w:spacing w:before="21" w:line="279" w:lineRule="exact"/>
              <w:jc w:val="center"/>
              <w:rPr>
                <w:sz w:val="24"/>
              </w:rPr>
            </w:pPr>
            <w:r>
              <w:rPr>
                <w:color w:val="231F20"/>
                <w:sz w:val="24"/>
              </w:rPr>
              <w:t>%</w:t>
            </w:r>
          </w:p>
        </w:tc>
      </w:tr>
      <w:tr w:rsidR="00B525D7" w:rsidTr="006C51F9">
        <w:trPr>
          <w:trHeight w:val="601"/>
        </w:trPr>
        <w:tc>
          <w:tcPr>
            <w:tcW w:w="4110" w:type="dxa"/>
          </w:tcPr>
          <w:p w:rsidR="00B525D7" w:rsidRDefault="00B525D7" w:rsidP="000C4BB6">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977" w:type="dxa"/>
          </w:tcPr>
          <w:p w:rsidR="00B525D7" w:rsidRDefault="00B525D7" w:rsidP="000C4BB6">
            <w:pPr>
              <w:pStyle w:val="TableParagraph"/>
              <w:spacing w:before="21"/>
              <w:ind w:left="70"/>
              <w:rPr>
                <w:sz w:val="24"/>
              </w:rPr>
            </w:pPr>
            <w:r>
              <w:rPr>
                <w:color w:val="231F20"/>
                <w:sz w:val="24"/>
              </w:rPr>
              <w:t>Actions to achieve:</w:t>
            </w:r>
          </w:p>
        </w:tc>
        <w:tc>
          <w:tcPr>
            <w:tcW w:w="1785" w:type="dxa"/>
          </w:tcPr>
          <w:p w:rsidR="00B525D7" w:rsidRDefault="00B525D7" w:rsidP="000C4BB6">
            <w:pPr>
              <w:pStyle w:val="TableParagraph"/>
              <w:spacing w:before="19" w:line="288" w:lineRule="exact"/>
              <w:ind w:left="70"/>
              <w:rPr>
                <w:sz w:val="24"/>
              </w:rPr>
            </w:pPr>
            <w:r>
              <w:rPr>
                <w:color w:val="231F20"/>
                <w:sz w:val="24"/>
              </w:rPr>
              <w:t>Funding allocated:</w:t>
            </w:r>
          </w:p>
        </w:tc>
        <w:tc>
          <w:tcPr>
            <w:tcW w:w="608" w:type="dxa"/>
            <w:tcBorders>
              <w:right w:val="single" w:sz="4" w:space="0" w:color="auto"/>
            </w:tcBorders>
          </w:tcPr>
          <w:p w:rsidR="00B525D7" w:rsidRDefault="00B525D7" w:rsidP="000C4BB6">
            <w:pPr>
              <w:pStyle w:val="TableParagraph"/>
              <w:spacing w:before="21"/>
              <w:ind w:left="70"/>
              <w:rPr>
                <w:sz w:val="24"/>
              </w:rPr>
            </w:pPr>
            <w:r>
              <w:rPr>
                <w:sz w:val="24"/>
              </w:rPr>
              <w:t>1</w:t>
            </w:r>
          </w:p>
        </w:tc>
        <w:tc>
          <w:tcPr>
            <w:tcW w:w="608" w:type="dxa"/>
            <w:tcBorders>
              <w:left w:val="single" w:sz="4" w:space="0" w:color="auto"/>
              <w:right w:val="single" w:sz="4" w:space="0" w:color="auto"/>
            </w:tcBorders>
          </w:tcPr>
          <w:p w:rsidR="00B525D7" w:rsidRDefault="00B525D7" w:rsidP="000C4BB6">
            <w:pPr>
              <w:pStyle w:val="TableParagraph"/>
              <w:spacing w:before="21"/>
              <w:ind w:left="70"/>
              <w:rPr>
                <w:sz w:val="24"/>
              </w:rPr>
            </w:pPr>
            <w:r>
              <w:rPr>
                <w:sz w:val="24"/>
              </w:rPr>
              <w:t>2</w:t>
            </w:r>
          </w:p>
        </w:tc>
        <w:tc>
          <w:tcPr>
            <w:tcW w:w="608" w:type="dxa"/>
            <w:tcBorders>
              <w:left w:val="single" w:sz="4" w:space="0" w:color="auto"/>
              <w:right w:val="single" w:sz="4" w:space="0" w:color="auto"/>
            </w:tcBorders>
          </w:tcPr>
          <w:p w:rsidR="00B525D7" w:rsidRDefault="00B525D7" w:rsidP="000C4BB6">
            <w:pPr>
              <w:pStyle w:val="TableParagraph"/>
              <w:spacing w:before="21"/>
              <w:ind w:left="70"/>
              <w:rPr>
                <w:sz w:val="24"/>
              </w:rPr>
            </w:pPr>
            <w:r>
              <w:rPr>
                <w:sz w:val="24"/>
              </w:rPr>
              <w:t>3</w:t>
            </w:r>
          </w:p>
        </w:tc>
        <w:tc>
          <w:tcPr>
            <w:tcW w:w="3469" w:type="dxa"/>
            <w:gridSpan w:val="2"/>
          </w:tcPr>
          <w:p w:rsidR="00B525D7" w:rsidRDefault="00B525D7" w:rsidP="000C4BB6">
            <w:pPr>
              <w:pStyle w:val="TableParagraph"/>
              <w:spacing w:before="19" w:line="288" w:lineRule="exact"/>
              <w:ind w:left="70"/>
              <w:rPr>
                <w:sz w:val="24"/>
              </w:rPr>
            </w:pPr>
            <w:r>
              <w:rPr>
                <w:color w:val="231F20"/>
                <w:sz w:val="24"/>
              </w:rPr>
              <w:t>Evidence and impact:</w:t>
            </w:r>
          </w:p>
        </w:tc>
      </w:tr>
      <w:tr w:rsidR="00B525D7" w:rsidTr="007F22CB">
        <w:trPr>
          <w:trHeight w:val="2924"/>
        </w:trPr>
        <w:tc>
          <w:tcPr>
            <w:tcW w:w="4110" w:type="dxa"/>
          </w:tcPr>
          <w:p w:rsidR="00B525D7" w:rsidRDefault="00B525D7" w:rsidP="000C4BB6">
            <w:pPr>
              <w:pStyle w:val="TableParagraph"/>
            </w:pPr>
            <w:r>
              <w:t xml:space="preserve">Display to show children’s achievements sporting both in and out of school. </w:t>
            </w:r>
          </w:p>
          <w:p w:rsidR="006C51F9" w:rsidRDefault="006C51F9" w:rsidP="000C4BB6">
            <w:pPr>
              <w:pStyle w:val="TableParagraph"/>
            </w:pPr>
          </w:p>
          <w:p w:rsidR="006C51F9" w:rsidRDefault="006C51F9" w:rsidP="000C4BB6">
            <w:pPr>
              <w:pStyle w:val="TableParagraph"/>
            </w:pPr>
          </w:p>
          <w:p w:rsidR="006C51F9" w:rsidRDefault="006C51F9" w:rsidP="000C4BB6">
            <w:pPr>
              <w:pStyle w:val="TableParagraph"/>
            </w:pPr>
          </w:p>
          <w:p w:rsidR="006C51F9" w:rsidRDefault="006C51F9" w:rsidP="000C4BB6">
            <w:pPr>
              <w:pStyle w:val="TableParagraph"/>
            </w:pPr>
          </w:p>
          <w:p w:rsidR="006C51F9" w:rsidRDefault="006C51F9" w:rsidP="000C4BB6">
            <w:pPr>
              <w:pStyle w:val="TableParagraph"/>
              <w:rPr>
                <w:rFonts w:ascii="Times New Roman"/>
                <w:sz w:val="24"/>
              </w:rPr>
            </w:pPr>
            <w:r>
              <w:t>Assemblies and show and tell time designated in celebrating sporting achievements.</w:t>
            </w:r>
          </w:p>
        </w:tc>
        <w:tc>
          <w:tcPr>
            <w:tcW w:w="3977" w:type="dxa"/>
          </w:tcPr>
          <w:p w:rsidR="00B525D7" w:rsidRDefault="00B525D7" w:rsidP="000C4BB6">
            <w:pPr>
              <w:pStyle w:val="TableParagraph"/>
            </w:pPr>
            <w:r>
              <w:t>A display in school dedicated to sport – showing children’s achievements and any sporting visits.</w:t>
            </w:r>
          </w:p>
          <w:p w:rsidR="006C51F9" w:rsidRDefault="006C51F9" w:rsidP="000C4BB6">
            <w:pPr>
              <w:pStyle w:val="TableParagraph"/>
            </w:pPr>
          </w:p>
          <w:p w:rsidR="006C51F9" w:rsidRDefault="006C51F9" w:rsidP="000C4BB6">
            <w:pPr>
              <w:pStyle w:val="TableParagraph"/>
            </w:pPr>
          </w:p>
          <w:p w:rsidR="006C51F9" w:rsidRDefault="006C51F9" w:rsidP="000C4BB6">
            <w:pPr>
              <w:pStyle w:val="TableParagraph"/>
            </w:pPr>
          </w:p>
          <w:p w:rsidR="006C51F9" w:rsidRDefault="006C51F9" w:rsidP="000C4BB6">
            <w:pPr>
              <w:pStyle w:val="TableParagraph"/>
              <w:rPr>
                <w:rFonts w:ascii="Times New Roman"/>
                <w:sz w:val="24"/>
              </w:rPr>
            </w:pPr>
            <w:r>
              <w:t>‘Sporting star of the month’ given to a child who has shown exemplary effort in areas of sport in and out of school – including leading tasks at lunch and break times.</w:t>
            </w:r>
          </w:p>
        </w:tc>
        <w:tc>
          <w:tcPr>
            <w:tcW w:w="1785" w:type="dxa"/>
          </w:tcPr>
          <w:p w:rsidR="00B525D7" w:rsidRDefault="00284B47" w:rsidP="000C4BB6">
            <w:pPr>
              <w:pStyle w:val="TableParagraph"/>
              <w:rPr>
                <w:rFonts w:ascii="Times New Roman"/>
                <w:sz w:val="24"/>
              </w:rPr>
            </w:pPr>
            <w:r>
              <w:rPr>
                <w:rFonts w:ascii="Times New Roman"/>
                <w:sz w:val="24"/>
              </w:rPr>
              <w:t>£</w:t>
            </w:r>
            <w:r>
              <w:rPr>
                <w:rFonts w:ascii="Times New Roman"/>
                <w:sz w:val="24"/>
              </w:rPr>
              <w:t>0</w:t>
            </w:r>
          </w:p>
        </w:tc>
        <w:tc>
          <w:tcPr>
            <w:tcW w:w="608" w:type="dxa"/>
            <w:tcBorders>
              <w:right w:val="single" w:sz="4" w:space="0" w:color="auto"/>
            </w:tcBorders>
            <w:shd w:val="clear" w:color="auto" w:fill="FF0000"/>
          </w:tcPr>
          <w:p w:rsidR="00B525D7" w:rsidRDefault="00B525D7" w:rsidP="000C4BB6">
            <w:pPr>
              <w:pStyle w:val="TableParagraph"/>
              <w:rPr>
                <w:rFonts w:ascii="Times New Roman"/>
                <w:sz w:val="24"/>
              </w:rPr>
            </w:pPr>
          </w:p>
        </w:tc>
        <w:tc>
          <w:tcPr>
            <w:tcW w:w="608" w:type="dxa"/>
            <w:tcBorders>
              <w:left w:val="single" w:sz="4" w:space="0" w:color="auto"/>
              <w:right w:val="single" w:sz="4" w:space="0" w:color="auto"/>
            </w:tcBorders>
            <w:shd w:val="clear" w:color="auto" w:fill="auto"/>
          </w:tcPr>
          <w:p w:rsidR="00B525D7" w:rsidRDefault="00B525D7" w:rsidP="000C4BB6">
            <w:pPr>
              <w:pStyle w:val="TableParagraph"/>
              <w:rPr>
                <w:rFonts w:ascii="Times New Roman"/>
                <w:sz w:val="24"/>
              </w:rPr>
            </w:pPr>
          </w:p>
        </w:tc>
        <w:tc>
          <w:tcPr>
            <w:tcW w:w="608" w:type="dxa"/>
            <w:tcBorders>
              <w:left w:val="single" w:sz="4" w:space="0" w:color="auto"/>
              <w:right w:val="single" w:sz="4" w:space="0" w:color="auto"/>
            </w:tcBorders>
            <w:shd w:val="clear" w:color="auto" w:fill="auto"/>
          </w:tcPr>
          <w:p w:rsidR="00B525D7" w:rsidRDefault="00B525D7" w:rsidP="000C4BB6">
            <w:pPr>
              <w:pStyle w:val="TableParagraph"/>
              <w:rPr>
                <w:rFonts w:ascii="Times New Roman"/>
                <w:sz w:val="24"/>
              </w:rPr>
            </w:pPr>
          </w:p>
        </w:tc>
        <w:tc>
          <w:tcPr>
            <w:tcW w:w="3469" w:type="dxa"/>
            <w:gridSpan w:val="2"/>
          </w:tcPr>
          <w:p w:rsidR="007F22CB" w:rsidRDefault="007F22CB" w:rsidP="000C4BB6">
            <w:pPr>
              <w:pStyle w:val="TableParagraph"/>
              <w:rPr>
                <w:rFonts w:ascii="Times New Roman"/>
                <w:sz w:val="24"/>
              </w:rPr>
            </w:pPr>
            <w:r>
              <w:rPr>
                <w:rFonts w:ascii="Times New Roman"/>
                <w:sz w:val="24"/>
              </w:rPr>
              <w:t>Special days display in school to show visitors and outings that are sporting related.</w:t>
            </w:r>
          </w:p>
          <w:p w:rsidR="007F22CB" w:rsidRDefault="007F22CB" w:rsidP="000C4BB6">
            <w:pPr>
              <w:pStyle w:val="TableParagraph"/>
              <w:rPr>
                <w:rFonts w:ascii="Times New Roman"/>
                <w:sz w:val="24"/>
              </w:rPr>
            </w:pPr>
          </w:p>
          <w:p w:rsidR="007F22CB" w:rsidRDefault="007F22CB" w:rsidP="000C4BB6">
            <w:pPr>
              <w:pStyle w:val="TableParagraph"/>
              <w:rPr>
                <w:rFonts w:ascii="Times New Roman"/>
                <w:sz w:val="24"/>
              </w:rPr>
            </w:pPr>
          </w:p>
          <w:p w:rsidR="007F22CB" w:rsidRDefault="007F22CB" w:rsidP="000C4BB6">
            <w:pPr>
              <w:pStyle w:val="TableParagraph"/>
              <w:rPr>
                <w:rFonts w:ascii="Times New Roman"/>
                <w:sz w:val="24"/>
              </w:rPr>
            </w:pPr>
            <w:r>
              <w:rPr>
                <w:rFonts w:ascii="Times New Roman"/>
                <w:sz w:val="24"/>
              </w:rPr>
              <w:t>Show and tell is mainly based around sporting achievements, children bringing in medals and certificates of out of school activities.</w:t>
            </w:r>
          </w:p>
        </w:tc>
      </w:tr>
    </w:tbl>
    <w:p w:rsidR="00C2051F" w:rsidRDefault="00C2051F" w:rsidP="00C2051F">
      <w:pPr>
        <w:rPr>
          <w:rFonts w:ascii="Times New Roman"/>
          <w:sz w:val="24"/>
        </w:rPr>
        <w:sectPr w:rsidR="00C2051F">
          <w:footerReference w:type="default" r:id="rId15"/>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570"/>
        <w:gridCol w:w="571"/>
        <w:gridCol w:w="570"/>
        <w:gridCol w:w="1712"/>
        <w:gridCol w:w="3039"/>
        <w:gridCol w:w="37"/>
      </w:tblGrid>
      <w:tr w:rsidR="00C2051F" w:rsidTr="00D11688">
        <w:trPr>
          <w:trHeight w:val="380"/>
        </w:trPr>
        <w:tc>
          <w:tcPr>
            <w:tcW w:w="12302" w:type="dxa"/>
            <w:gridSpan w:val="7"/>
            <w:vMerge w:val="restart"/>
          </w:tcPr>
          <w:p w:rsidR="00C2051F" w:rsidRDefault="00C2051F" w:rsidP="00D11688">
            <w:pPr>
              <w:pStyle w:val="TableParagraph"/>
              <w:spacing w:line="257" w:lineRule="exact"/>
              <w:ind w:left="18"/>
              <w:rPr>
                <w:sz w:val="24"/>
              </w:rPr>
            </w:pPr>
            <w:r>
              <w:rPr>
                <w:b/>
                <w:color w:val="0057A0"/>
                <w:sz w:val="24"/>
              </w:rPr>
              <w:t xml:space="preserve">Key indicator 3: </w:t>
            </w:r>
            <w:r>
              <w:rPr>
                <w:color w:val="0057A0"/>
                <w:sz w:val="24"/>
              </w:rPr>
              <w:t>Increased confidence, knowledge and skills of all staff in teaching PE and sport</w:t>
            </w:r>
          </w:p>
        </w:tc>
        <w:tc>
          <w:tcPr>
            <w:tcW w:w="3076" w:type="dxa"/>
            <w:gridSpan w:val="2"/>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280"/>
        </w:trPr>
        <w:tc>
          <w:tcPr>
            <w:tcW w:w="12302" w:type="dxa"/>
            <w:gridSpan w:val="7"/>
            <w:vMerge/>
            <w:tcBorders>
              <w:top w:val="nil"/>
            </w:tcBorders>
          </w:tcPr>
          <w:p w:rsidR="00C2051F" w:rsidRDefault="00C2051F" w:rsidP="00D11688">
            <w:pPr>
              <w:rPr>
                <w:sz w:val="2"/>
                <w:szCs w:val="2"/>
              </w:rPr>
            </w:pPr>
          </w:p>
        </w:tc>
        <w:tc>
          <w:tcPr>
            <w:tcW w:w="3076" w:type="dxa"/>
            <w:gridSpan w:val="2"/>
          </w:tcPr>
          <w:p w:rsidR="00C2051F" w:rsidRDefault="00C2051F" w:rsidP="00D11688">
            <w:pPr>
              <w:pStyle w:val="TableParagraph"/>
              <w:spacing w:line="257" w:lineRule="exact"/>
              <w:jc w:val="center"/>
              <w:rPr>
                <w:sz w:val="24"/>
              </w:rPr>
            </w:pPr>
            <w:r>
              <w:rPr>
                <w:color w:val="231F20"/>
                <w:sz w:val="24"/>
              </w:rPr>
              <w:t>%</w:t>
            </w:r>
          </w:p>
        </w:tc>
      </w:tr>
      <w:tr w:rsidR="006C51F9" w:rsidTr="006C51F9">
        <w:trPr>
          <w:gridAfter w:val="1"/>
          <w:wAfter w:w="37" w:type="dxa"/>
          <w:trHeight w:val="580"/>
        </w:trPr>
        <w:tc>
          <w:tcPr>
            <w:tcW w:w="3758" w:type="dxa"/>
          </w:tcPr>
          <w:p w:rsidR="006C51F9" w:rsidRDefault="006C51F9" w:rsidP="000C4BB6">
            <w:pPr>
              <w:pStyle w:val="TableParagraph"/>
              <w:spacing w:line="255" w:lineRule="exact"/>
              <w:ind w:left="18"/>
              <w:rPr>
                <w:sz w:val="24"/>
              </w:rPr>
            </w:pPr>
            <w:r>
              <w:rPr>
                <w:color w:val="231F20"/>
                <w:sz w:val="24"/>
              </w:rPr>
              <w:t>School focus with clarity on intended</w:t>
            </w:r>
          </w:p>
          <w:p w:rsidR="006C51F9" w:rsidRDefault="006C51F9" w:rsidP="000C4BB6">
            <w:pPr>
              <w:pStyle w:val="TableParagraph"/>
              <w:spacing w:line="290" w:lineRule="exact"/>
              <w:ind w:left="18"/>
              <w:rPr>
                <w:sz w:val="24"/>
              </w:rPr>
            </w:pPr>
            <w:r>
              <w:rPr>
                <w:b/>
                <w:color w:val="231F20"/>
                <w:sz w:val="24"/>
              </w:rPr>
              <w:t>impact on pupils</w:t>
            </w:r>
            <w:r>
              <w:rPr>
                <w:color w:val="231F20"/>
                <w:sz w:val="24"/>
              </w:rPr>
              <w:t>:</w:t>
            </w:r>
          </w:p>
        </w:tc>
        <w:tc>
          <w:tcPr>
            <w:tcW w:w="3458" w:type="dxa"/>
          </w:tcPr>
          <w:p w:rsidR="006C51F9" w:rsidRDefault="006C51F9" w:rsidP="000C4BB6">
            <w:pPr>
              <w:pStyle w:val="TableParagraph"/>
              <w:spacing w:line="257" w:lineRule="exact"/>
              <w:ind w:left="18"/>
              <w:rPr>
                <w:sz w:val="24"/>
              </w:rPr>
            </w:pPr>
            <w:r>
              <w:rPr>
                <w:color w:val="231F20"/>
                <w:sz w:val="24"/>
              </w:rPr>
              <w:t>Actions to achieve:</w:t>
            </w:r>
          </w:p>
        </w:tc>
        <w:tc>
          <w:tcPr>
            <w:tcW w:w="1663" w:type="dxa"/>
          </w:tcPr>
          <w:p w:rsidR="006C51F9" w:rsidRDefault="006C51F9" w:rsidP="000C4BB6">
            <w:pPr>
              <w:pStyle w:val="TableParagraph"/>
              <w:spacing w:line="255" w:lineRule="exact"/>
              <w:ind w:left="18"/>
              <w:rPr>
                <w:sz w:val="24"/>
              </w:rPr>
            </w:pPr>
            <w:r>
              <w:rPr>
                <w:color w:val="231F20"/>
                <w:sz w:val="24"/>
              </w:rPr>
              <w:t>Funding</w:t>
            </w:r>
          </w:p>
          <w:p w:rsidR="006C51F9" w:rsidRDefault="006C51F9" w:rsidP="000C4BB6">
            <w:pPr>
              <w:pStyle w:val="TableParagraph"/>
              <w:spacing w:line="290" w:lineRule="exact"/>
              <w:ind w:left="18"/>
              <w:rPr>
                <w:sz w:val="24"/>
              </w:rPr>
            </w:pPr>
            <w:r>
              <w:rPr>
                <w:color w:val="231F20"/>
                <w:sz w:val="24"/>
              </w:rPr>
              <w:t>allocated:</w:t>
            </w:r>
          </w:p>
        </w:tc>
        <w:tc>
          <w:tcPr>
            <w:tcW w:w="570" w:type="dxa"/>
            <w:tcBorders>
              <w:right w:val="single" w:sz="4" w:space="0" w:color="auto"/>
            </w:tcBorders>
          </w:tcPr>
          <w:p w:rsidR="006C51F9" w:rsidRDefault="006C51F9" w:rsidP="000C4BB6">
            <w:pPr>
              <w:pStyle w:val="TableParagraph"/>
              <w:spacing w:before="21"/>
              <w:ind w:left="70"/>
              <w:rPr>
                <w:sz w:val="24"/>
              </w:rPr>
            </w:pPr>
            <w:r>
              <w:rPr>
                <w:sz w:val="24"/>
              </w:rPr>
              <w:t>1</w:t>
            </w:r>
          </w:p>
        </w:tc>
        <w:tc>
          <w:tcPr>
            <w:tcW w:w="571" w:type="dxa"/>
            <w:tcBorders>
              <w:left w:val="single" w:sz="4" w:space="0" w:color="auto"/>
              <w:right w:val="single" w:sz="4" w:space="0" w:color="auto"/>
            </w:tcBorders>
          </w:tcPr>
          <w:p w:rsidR="006C51F9" w:rsidRDefault="006C51F9" w:rsidP="000C4BB6">
            <w:pPr>
              <w:pStyle w:val="TableParagraph"/>
              <w:spacing w:before="21"/>
              <w:ind w:left="70"/>
              <w:rPr>
                <w:sz w:val="24"/>
              </w:rPr>
            </w:pPr>
            <w:r>
              <w:rPr>
                <w:sz w:val="24"/>
              </w:rPr>
              <w:t>2</w:t>
            </w:r>
          </w:p>
        </w:tc>
        <w:tc>
          <w:tcPr>
            <w:tcW w:w="570" w:type="dxa"/>
            <w:tcBorders>
              <w:left w:val="single" w:sz="4" w:space="0" w:color="auto"/>
              <w:right w:val="single" w:sz="4" w:space="0" w:color="auto"/>
            </w:tcBorders>
          </w:tcPr>
          <w:p w:rsidR="006C51F9" w:rsidRDefault="006C51F9" w:rsidP="000C4BB6">
            <w:pPr>
              <w:pStyle w:val="TableParagraph"/>
              <w:spacing w:before="21"/>
              <w:ind w:left="70"/>
              <w:rPr>
                <w:sz w:val="24"/>
              </w:rPr>
            </w:pPr>
            <w:r>
              <w:rPr>
                <w:sz w:val="24"/>
              </w:rPr>
              <w:t>3</w:t>
            </w:r>
          </w:p>
        </w:tc>
        <w:tc>
          <w:tcPr>
            <w:tcW w:w="4751" w:type="dxa"/>
            <w:gridSpan w:val="2"/>
          </w:tcPr>
          <w:p w:rsidR="006C51F9" w:rsidRDefault="006C51F9" w:rsidP="000C4BB6">
            <w:pPr>
              <w:pStyle w:val="TableParagraph"/>
              <w:spacing w:line="290" w:lineRule="exact"/>
              <w:ind w:left="18"/>
              <w:rPr>
                <w:sz w:val="24"/>
              </w:rPr>
            </w:pPr>
            <w:r>
              <w:rPr>
                <w:color w:val="231F20"/>
                <w:sz w:val="24"/>
              </w:rPr>
              <w:t>Evidence and impact:</w:t>
            </w:r>
          </w:p>
        </w:tc>
      </w:tr>
      <w:tr w:rsidR="006C51F9" w:rsidTr="007F22CB">
        <w:trPr>
          <w:gridAfter w:val="1"/>
          <w:wAfter w:w="37" w:type="dxa"/>
          <w:trHeight w:val="2040"/>
        </w:trPr>
        <w:tc>
          <w:tcPr>
            <w:tcW w:w="3758" w:type="dxa"/>
          </w:tcPr>
          <w:p w:rsidR="006C51F9" w:rsidRDefault="00AF29FA" w:rsidP="000C4BB6">
            <w:pPr>
              <w:pStyle w:val="TableParagraph"/>
              <w:rPr>
                <w:rFonts w:ascii="Times New Roman"/>
                <w:sz w:val="24"/>
              </w:rPr>
            </w:pPr>
            <w:r>
              <w:rPr>
                <w:rFonts w:ascii="Times New Roman"/>
                <w:sz w:val="24"/>
              </w:rPr>
              <w:t>Improve the quality of teaching of sports by upskilling all staff.</w:t>
            </w:r>
          </w:p>
        </w:tc>
        <w:tc>
          <w:tcPr>
            <w:tcW w:w="3458" w:type="dxa"/>
          </w:tcPr>
          <w:p w:rsidR="006C51F9" w:rsidRDefault="00AF29FA" w:rsidP="006C51F9">
            <w:pPr>
              <w:pStyle w:val="TableParagraph"/>
              <w:rPr>
                <w:rFonts w:ascii="Times New Roman"/>
                <w:sz w:val="24"/>
              </w:rPr>
            </w:pPr>
            <w:r>
              <w:rPr>
                <w:rFonts w:ascii="Times New Roman"/>
                <w:sz w:val="24"/>
              </w:rPr>
              <w:t>Sports coach leads lessons and follows annual plan and gives school assessments. This means there is a high level of skill being taught and staff support the lesson to increase their development of the teaching of sport.</w:t>
            </w:r>
          </w:p>
          <w:p w:rsidR="006C51F9" w:rsidRDefault="006C51F9" w:rsidP="000C4BB6">
            <w:pPr>
              <w:pStyle w:val="TableParagraph"/>
              <w:rPr>
                <w:rFonts w:ascii="Times New Roman"/>
                <w:sz w:val="24"/>
              </w:rPr>
            </w:pPr>
          </w:p>
        </w:tc>
        <w:tc>
          <w:tcPr>
            <w:tcW w:w="1663" w:type="dxa"/>
          </w:tcPr>
          <w:p w:rsidR="006C51F9" w:rsidRDefault="00284B47" w:rsidP="000C4BB6">
            <w:pPr>
              <w:pStyle w:val="TableParagraph"/>
              <w:rPr>
                <w:rFonts w:ascii="Times New Roman"/>
                <w:sz w:val="24"/>
              </w:rPr>
            </w:pPr>
            <w:r>
              <w:rPr>
                <w:rFonts w:ascii="Times New Roman"/>
                <w:sz w:val="24"/>
              </w:rPr>
              <w:t>£</w:t>
            </w:r>
            <w:r>
              <w:rPr>
                <w:rFonts w:ascii="Times New Roman"/>
                <w:sz w:val="24"/>
              </w:rPr>
              <w:t>12160</w:t>
            </w:r>
          </w:p>
        </w:tc>
        <w:tc>
          <w:tcPr>
            <w:tcW w:w="570" w:type="dxa"/>
            <w:tcBorders>
              <w:right w:val="single" w:sz="4" w:space="0" w:color="auto"/>
            </w:tcBorders>
            <w:shd w:val="clear" w:color="auto" w:fill="FFC000"/>
          </w:tcPr>
          <w:p w:rsidR="006C51F9" w:rsidRDefault="006C51F9" w:rsidP="000C4BB6">
            <w:pPr>
              <w:pStyle w:val="TableParagraph"/>
              <w:rPr>
                <w:rFonts w:ascii="Times New Roman"/>
                <w:sz w:val="24"/>
              </w:rPr>
            </w:pPr>
          </w:p>
        </w:tc>
        <w:tc>
          <w:tcPr>
            <w:tcW w:w="571" w:type="dxa"/>
            <w:tcBorders>
              <w:left w:val="single" w:sz="4" w:space="0" w:color="auto"/>
              <w:right w:val="single" w:sz="4" w:space="0" w:color="auto"/>
            </w:tcBorders>
            <w:shd w:val="clear" w:color="auto" w:fill="auto"/>
          </w:tcPr>
          <w:p w:rsidR="006C51F9" w:rsidRDefault="006C51F9" w:rsidP="000C4BB6">
            <w:pPr>
              <w:pStyle w:val="TableParagraph"/>
              <w:rPr>
                <w:rFonts w:ascii="Times New Roman"/>
                <w:sz w:val="24"/>
              </w:rPr>
            </w:pPr>
          </w:p>
        </w:tc>
        <w:tc>
          <w:tcPr>
            <w:tcW w:w="570" w:type="dxa"/>
            <w:tcBorders>
              <w:left w:val="single" w:sz="4" w:space="0" w:color="auto"/>
              <w:right w:val="single" w:sz="4" w:space="0" w:color="auto"/>
            </w:tcBorders>
          </w:tcPr>
          <w:p w:rsidR="006C51F9" w:rsidRPr="007F22CB" w:rsidRDefault="006C51F9" w:rsidP="000C4BB6">
            <w:pPr>
              <w:pStyle w:val="TableParagraph"/>
              <w:rPr>
                <w:rFonts w:ascii="Times New Roman"/>
                <w:sz w:val="24"/>
              </w:rPr>
            </w:pPr>
          </w:p>
        </w:tc>
        <w:tc>
          <w:tcPr>
            <w:tcW w:w="4751" w:type="dxa"/>
            <w:gridSpan w:val="2"/>
            <w:shd w:val="clear" w:color="auto" w:fill="auto"/>
          </w:tcPr>
          <w:p w:rsidR="006C51F9" w:rsidRPr="007F22CB" w:rsidRDefault="007F22CB" w:rsidP="000C4BB6">
            <w:pPr>
              <w:pStyle w:val="TableParagraph"/>
              <w:rPr>
                <w:rFonts w:ascii="Times New Roman"/>
                <w:sz w:val="24"/>
                <w:shd w:val="clear" w:color="auto" w:fill="FF0000"/>
              </w:rPr>
            </w:pPr>
            <w:r w:rsidRPr="007F22CB">
              <w:rPr>
                <w:rFonts w:ascii="Times New Roman"/>
                <w:sz w:val="24"/>
                <w:shd w:val="clear" w:color="auto" w:fill="FF0000"/>
              </w:rPr>
              <w:t>Sports coach comes in weekly, shares lesson plans and assessments given at the end of each half term.</w:t>
            </w:r>
          </w:p>
        </w:tc>
      </w:tr>
      <w:tr w:rsidR="000C4BB6" w:rsidTr="006C51F9">
        <w:trPr>
          <w:trHeight w:val="300"/>
        </w:trPr>
        <w:tc>
          <w:tcPr>
            <w:tcW w:w="12302" w:type="dxa"/>
            <w:gridSpan w:val="7"/>
            <w:vMerge w:val="restart"/>
            <w:shd w:val="clear" w:color="auto" w:fill="auto"/>
          </w:tcPr>
          <w:p w:rsidR="000C4BB6" w:rsidRDefault="000C4BB6" w:rsidP="000C4BB6">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076" w:type="dxa"/>
            <w:gridSpan w:val="2"/>
          </w:tcPr>
          <w:p w:rsidR="000C4BB6" w:rsidRDefault="000C4BB6" w:rsidP="000C4BB6">
            <w:pPr>
              <w:pStyle w:val="TableParagraph"/>
              <w:spacing w:line="257" w:lineRule="exact"/>
              <w:ind w:left="18"/>
              <w:rPr>
                <w:sz w:val="24"/>
              </w:rPr>
            </w:pPr>
            <w:r>
              <w:rPr>
                <w:color w:val="231F20"/>
                <w:sz w:val="24"/>
              </w:rPr>
              <w:t>Percentage of total allocation:</w:t>
            </w:r>
          </w:p>
        </w:tc>
      </w:tr>
      <w:tr w:rsidR="000C4BB6" w:rsidTr="006C51F9">
        <w:trPr>
          <w:trHeight w:val="300"/>
        </w:trPr>
        <w:tc>
          <w:tcPr>
            <w:tcW w:w="12302" w:type="dxa"/>
            <w:gridSpan w:val="7"/>
            <w:vMerge/>
            <w:tcBorders>
              <w:top w:val="nil"/>
            </w:tcBorders>
            <w:shd w:val="clear" w:color="auto" w:fill="auto"/>
          </w:tcPr>
          <w:p w:rsidR="000C4BB6" w:rsidRDefault="000C4BB6" w:rsidP="000C4BB6">
            <w:pPr>
              <w:rPr>
                <w:sz w:val="2"/>
                <w:szCs w:val="2"/>
              </w:rPr>
            </w:pPr>
          </w:p>
        </w:tc>
        <w:tc>
          <w:tcPr>
            <w:tcW w:w="3076" w:type="dxa"/>
            <w:gridSpan w:val="2"/>
          </w:tcPr>
          <w:p w:rsidR="000C4BB6" w:rsidRDefault="000C4BB6" w:rsidP="000C4BB6">
            <w:pPr>
              <w:pStyle w:val="TableParagraph"/>
              <w:spacing w:line="257" w:lineRule="exact"/>
              <w:jc w:val="center"/>
              <w:rPr>
                <w:sz w:val="24"/>
              </w:rPr>
            </w:pPr>
            <w:r>
              <w:rPr>
                <w:color w:val="231F20"/>
                <w:sz w:val="24"/>
              </w:rPr>
              <w:t>%</w:t>
            </w:r>
          </w:p>
        </w:tc>
      </w:tr>
      <w:tr w:rsidR="006C51F9" w:rsidTr="006C51F9">
        <w:trPr>
          <w:gridAfter w:val="1"/>
          <w:wAfter w:w="37" w:type="dxa"/>
          <w:trHeight w:val="580"/>
        </w:trPr>
        <w:tc>
          <w:tcPr>
            <w:tcW w:w="3758" w:type="dxa"/>
          </w:tcPr>
          <w:p w:rsidR="006C51F9" w:rsidRDefault="006C51F9" w:rsidP="000C4BB6">
            <w:pPr>
              <w:pStyle w:val="TableParagraph"/>
              <w:spacing w:line="255" w:lineRule="exact"/>
              <w:ind w:left="18"/>
              <w:rPr>
                <w:sz w:val="24"/>
              </w:rPr>
            </w:pPr>
            <w:r>
              <w:rPr>
                <w:color w:val="231F20"/>
                <w:sz w:val="24"/>
              </w:rPr>
              <w:t>School focus with clarity on intended</w:t>
            </w:r>
          </w:p>
          <w:p w:rsidR="006C51F9" w:rsidRDefault="006C51F9" w:rsidP="000C4BB6">
            <w:pPr>
              <w:pStyle w:val="TableParagraph"/>
              <w:spacing w:line="290" w:lineRule="exact"/>
              <w:ind w:left="18"/>
              <w:rPr>
                <w:b/>
                <w:sz w:val="24"/>
              </w:rPr>
            </w:pPr>
            <w:r>
              <w:rPr>
                <w:b/>
                <w:color w:val="231F20"/>
                <w:sz w:val="24"/>
              </w:rPr>
              <w:t>impact on pupils:</w:t>
            </w:r>
          </w:p>
        </w:tc>
        <w:tc>
          <w:tcPr>
            <w:tcW w:w="3458" w:type="dxa"/>
          </w:tcPr>
          <w:p w:rsidR="006C51F9" w:rsidRDefault="006C51F9" w:rsidP="000C4BB6">
            <w:pPr>
              <w:pStyle w:val="TableParagraph"/>
              <w:spacing w:line="257" w:lineRule="exact"/>
              <w:ind w:left="18"/>
              <w:rPr>
                <w:sz w:val="24"/>
              </w:rPr>
            </w:pPr>
            <w:r>
              <w:rPr>
                <w:color w:val="231F20"/>
                <w:sz w:val="24"/>
              </w:rPr>
              <w:t>Actions to achieve:</w:t>
            </w:r>
          </w:p>
        </w:tc>
        <w:tc>
          <w:tcPr>
            <w:tcW w:w="1663" w:type="dxa"/>
          </w:tcPr>
          <w:p w:rsidR="006C51F9" w:rsidRDefault="006C51F9" w:rsidP="000C4BB6">
            <w:pPr>
              <w:pStyle w:val="TableParagraph"/>
              <w:spacing w:line="255" w:lineRule="exact"/>
              <w:ind w:left="18"/>
              <w:rPr>
                <w:sz w:val="24"/>
              </w:rPr>
            </w:pPr>
            <w:r>
              <w:rPr>
                <w:color w:val="231F20"/>
                <w:sz w:val="24"/>
              </w:rPr>
              <w:t>Funding</w:t>
            </w:r>
          </w:p>
          <w:p w:rsidR="006C51F9" w:rsidRDefault="006C51F9" w:rsidP="000C4BB6">
            <w:pPr>
              <w:pStyle w:val="TableParagraph"/>
              <w:spacing w:line="290" w:lineRule="exact"/>
              <w:ind w:left="18"/>
              <w:rPr>
                <w:sz w:val="24"/>
              </w:rPr>
            </w:pPr>
            <w:r>
              <w:rPr>
                <w:color w:val="231F20"/>
                <w:sz w:val="24"/>
              </w:rPr>
              <w:t>allocated:</w:t>
            </w:r>
          </w:p>
        </w:tc>
        <w:tc>
          <w:tcPr>
            <w:tcW w:w="570" w:type="dxa"/>
            <w:tcBorders>
              <w:right w:val="single" w:sz="4" w:space="0" w:color="auto"/>
            </w:tcBorders>
            <w:shd w:val="clear" w:color="auto" w:fill="auto"/>
          </w:tcPr>
          <w:p w:rsidR="006C51F9" w:rsidRDefault="006C51F9" w:rsidP="000C4BB6">
            <w:pPr>
              <w:pStyle w:val="TableParagraph"/>
              <w:spacing w:before="21"/>
              <w:ind w:left="70"/>
              <w:rPr>
                <w:sz w:val="24"/>
              </w:rPr>
            </w:pPr>
            <w:r>
              <w:rPr>
                <w:sz w:val="24"/>
              </w:rPr>
              <w:t>1</w:t>
            </w:r>
          </w:p>
        </w:tc>
        <w:tc>
          <w:tcPr>
            <w:tcW w:w="571" w:type="dxa"/>
            <w:tcBorders>
              <w:left w:val="single" w:sz="4" w:space="0" w:color="auto"/>
              <w:right w:val="single" w:sz="4" w:space="0" w:color="auto"/>
            </w:tcBorders>
            <w:shd w:val="clear" w:color="auto" w:fill="auto"/>
          </w:tcPr>
          <w:p w:rsidR="006C51F9" w:rsidRDefault="006C51F9" w:rsidP="000C4BB6">
            <w:pPr>
              <w:pStyle w:val="TableParagraph"/>
              <w:spacing w:before="21"/>
              <w:ind w:left="70"/>
              <w:rPr>
                <w:sz w:val="24"/>
              </w:rPr>
            </w:pPr>
            <w:r>
              <w:rPr>
                <w:sz w:val="24"/>
              </w:rPr>
              <w:t>2</w:t>
            </w:r>
          </w:p>
        </w:tc>
        <w:tc>
          <w:tcPr>
            <w:tcW w:w="570" w:type="dxa"/>
            <w:tcBorders>
              <w:left w:val="single" w:sz="4" w:space="0" w:color="auto"/>
              <w:right w:val="single" w:sz="4" w:space="0" w:color="auto"/>
            </w:tcBorders>
          </w:tcPr>
          <w:p w:rsidR="006C51F9" w:rsidRDefault="006C51F9" w:rsidP="000C4BB6">
            <w:pPr>
              <w:pStyle w:val="TableParagraph"/>
              <w:spacing w:before="21"/>
              <w:ind w:left="70"/>
              <w:rPr>
                <w:sz w:val="24"/>
              </w:rPr>
            </w:pPr>
            <w:r>
              <w:rPr>
                <w:sz w:val="24"/>
              </w:rPr>
              <w:t>3</w:t>
            </w:r>
          </w:p>
        </w:tc>
        <w:tc>
          <w:tcPr>
            <w:tcW w:w="4751" w:type="dxa"/>
            <w:gridSpan w:val="2"/>
          </w:tcPr>
          <w:p w:rsidR="006C51F9" w:rsidRDefault="006C51F9" w:rsidP="000C4BB6">
            <w:pPr>
              <w:pStyle w:val="TableParagraph"/>
              <w:spacing w:line="290" w:lineRule="exact"/>
              <w:ind w:left="18"/>
              <w:rPr>
                <w:sz w:val="24"/>
              </w:rPr>
            </w:pPr>
            <w:r>
              <w:rPr>
                <w:color w:val="231F20"/>
                <w:sz w:val="24"/>
              </w:rPr>
              <w:t>Evidence and impact:</w:t>
            </w:r>
          </w:p>
        </w:tc>
      </w:tr>
      <w:tr w:rsidR="006C51F9" w:rsidTr="009A709D">
        <w:trPr>
          <w:gridAfter w:val="1"/>
          <w:wAfter w:w="37" w:type="dxa"/>
          <w:trHeight w:val="2160"/>
        </w:trPr>
        <w:tc>
          <w:tcPr>
            <w:tcW w:w="3758" w:type="dxa"/>
          </w:tcPr>
          <w:p w:rsidR="006C51F9" w:rsidRDefault="006C51F9" w:rsidP="000C4BB6">
            <w:pPr>
              <w:pStyle w:val="TableParagraph"/>
              <w:spacing w:line="257" w:lineRule="exact"/>
              <w:ind w:left="18"/>
              <w:rPr>
                <w:color w:val="231F20"/>
                <w:sz w:val="24"/>
              </w:rPr>
            </w:pPr>
            <w:r>
              <w:rPr>
                <w:color w:val="231F20"/>
                <w:sz w:val="24"/>
              </w:rPr>
              <w:t>Additional achievements:</w:t>
            </w:r>
          </w:p>
          <w:p w:rsidR="006C51F9" w:rsidRDefault="006C51F9" w:rsidP="000C4BB6">
            <w:pPr>
              <w:pStyle w:val="TableParagraph"/>
              <w:spacing w:line="257" w:lineRule="exact"/>
              <w:ind w:left="18"/>
              <w:rPr>
                <w:sz w:val="24"/>
              </w:rPr>
            </w:pPr>
            <w:r>
              <w:rPr>
                <w:color w:val="231F20"/>
                <w:sz w:val="24"/>
              </w:rPr>
              <w:t>To be able to offer a wider range of sporting activities so that there is a greater rate of participation both in and outside of school.</w:t>
            </w:r>
          </w:p>
        </w:tc>
        <w:tc>
          <w:tcPr>
            <w:tcW w:w="3458" w:type="dxa"/>
          </w:tcPr>
          <w:p w:rsidR="006C51F9" w:rsidRDefault="004B6EB9" w:rsidP="000C4BB6">
            <w:pPr>
              <w:pStyle w:val="TableParagraph"/>
              <w:rPr>
                <w:rFonts w:ascii="Times New Roman"/>
                <w:sz w:val="24"/>
              </w:rPr>
            </w:pPr>
            <w:r>
              <w:rPr>
                <w:rFonts w:ascii="Times New Roman"/>
                <w:sz w:val="24"/>
              </w:rPr>
              <w:t>Premier Sports provide plan of activities and varied sports for children participate within during the academic year.</w:t>
            </w:r>
          </w:p>
          <w:p w:rsidR="006C51F9" w:rsidRDefault="006C51F9" w:rsidP="000C4BB6">
            <w:pPr>
              <w:pStyle w:val="TableParagraph"/>
              <w:rPr>
                <w:rFonts w:ascii="Times New Roman"/>
                <w:sz w:val="24"/>
              </w:rPr>
            </w:pPr>
            <w:r>
              <w:rPr>
                <w:rFonts w:ascii="Times New Roman"/>
                <w:sz w:val="24"/>
              </w:rPr>
              <w:t>Fruit offered at clubs and during day.</w:t>
            </w:r>
          </w:p>
          <w:p w:rsidR="004B6EB9" w:rsidRDefault="004B6EB9" w:rsidP="000C4BB6">
            <w:pPr>
              <w:pStyle w:val="TableParagraph"/>
              <w:rPr>
                <w:rFonts w:ascii="Times New Roman"/>
                <w:sz w:val="24"/>
              </w:rPr>
            </w:pPr>
            <w:r>
              <w:rPr>
                <w:rFonts w:ascii="Times New Roman"/>
                <w:sz w:val="24"/>
              </w:rPr>
              <w:t>Morning clubs provide children with the opportunity to participate in a variety of activities and changed termly.</w:t>
            </w:r>
          </w:p>
        </w:tc>
        <w:tc>
          <w:tcPr>
            <w:tcW w:w="1663" w:type="dxa"/>
          </w:tcPr>
          <w:p w:rsidR="006C51F9" w:rsidRDefault="00284B47" w:rsidP="000C4BB6">
            <w:pPr>
              <w:pStyle w:val="TableParagraph"/>
              <w:rPr>
                <w:rFonts w:ascii="Times New Roman"/>
                <w:sz w:val="24"/>
              </w:rPr>
            </w:pPr>
            <w:r>
              <w:rPr>
                <w:rFonts w:ascii="Times New Roman"/>
                <w:sz w:val="24"/>
              </w:rPr>
              <w:t xml:space="preserve">Included in Premier Sports membership inc. </w:t>
            </w:r>
            <w:r>
              <w:rPr>
                <w:rFonts w:ascii="Times New Roman"/>
                <w:sz w:val="24"/>
              </w:rPr>
              <w:t>£</w:t>
            </w:r>
            <w:r>
              <w:rPr>
                <w:rFonts w:ascii="Times New Roman"/>
                <w:sz w:val="24"/>
              </w:rPr>
              <w:t>25 per entry.</w:t>
            </w:r>
          </w:p>
        </w:tc>
        <w:tc>
          <w:tcPr>
            <w:tcW w:w="570" w:type="dxa"/>
            <w:tcBorders>
              <w:right w:val="single" w:sz="4" w:space="0" w:color="auto"/>
            </w:tcBorders>
            <w:shd w:val="clear" w:color="auto" w:fill="FFC000"/>
          </w:tcPr>
          <w:p w:rsidR="006C51F9" w:rsidRDefault="006C51F9" w:rsidP="000C4BB6">
            <w:pPr>
              <w:pStyle w:val="TableParagraph"/>
              <w:rPr>
                <w:rFonts w:ascii="Times New Roman"/>
                <w:sz w:val="24"/>
              </w:rPr>
            </w:pPr>
          </w:p>
        </w:tc>
        <w:tc>
          <w:tcPr>
            <w:tcW w:w="571" w:type="dxa"/>
            <w:tcBorders>
              <w:left w:val="single" w:sz="4" w:space="0" w:color="auto"/>
              <w:right w:val="single" w:sz="4" w:space="0" w:color="auto"/>
            </w:tcBorders>
            <w:shd w:val="clear" w:color="auto" w:fill="auto"/>
          </w:tcPr>
          <w:p w:rsidR="006C51F9" w:rsidRDefault="006C51F9" w:rsidP="000C4BB6">
            <w:pPr>
              <w:pStyle w:val="TableParagraph"/>
              <w:rPr>
                <w:rFonts w:ascii="Times New Roman"/>
                <w:sz w:val="24"/>
              </w:rPr>
            </w:pPr>
          </w:p>
        </w:tc>
        <w:tc>
          <w:tcPr>
            <w:tcW w:w="570" w:type="dxa"/>
            <w:tcBorders>
              <w:left w:val="single" w:sz="4" w:space="0" w:color="auto"/>
              <w:right w:val="single" w:sz="4" w:space="0" w:color="auto"/>
            </w:tcBorders>
          </w:tcPr>
          <w:p w:rsidR="006C51F9" w:rsidRDefault="006C51F9" w:rsidP="000C4BB6">
            <w:pPr>
              <w:pStyle w:val="TableParagraph"/>
              <w:rPr>
                <w:rFonts w:ascii="Times New Roman"/>
                <w:sz w:val="24"/>
              </w:rPr>
            </w:pPr>
          </w:p>
        </w:tc>
        <w:tc>
          <w:tcPr>
            <w:tcW w:w="4751" w:type="dxa"/>
            <w:gridSpan w:val="2"/>
          </w:tcPr>
          <w:p w:rsidR="006C51F9" w:rsidRDefault="009A709D" w:rsidP="000C4BB6">
            <w:pPr>
              <w:pStyle w:val="TableParagraph"/>
              <w:rPr>
                <w:rFonts w:ascii="Times New Roman"/>
                <w:sz w:val="24"/>
              </w:rPr>
            </w:pPr>
            <w:r>
              <w:rPr>
                <w:rFonts w:ascii="Times New Roman"/>
                <w:sz w:val="24"/>
              </w:rPr>
              <w:t>Premier sports have long term plan covering all areas of the P.E curriculum.</w:t>
            </w:r>
          </w:p>
          <w:p w:rsidR="009A709D" w:rsidRDefault="009A709D" w:rsidP="000C4BB6">
            <w:pPr>
              <w:pStyle w:val="TableParagraph"/>
              <w:rPr>
                <w:rFonts w:ascii="Times New Roman"/>
                <w:sz w:val="24"/>
              </w:rPr>
            </w:pPr>
          </w:p>
          <w:p w:rsidR="009A709D" w:rsidRDefault="009A709D" w:rsidP="000C4BB6">
            <w:pPr>
              <w:pStyle w:val="TableParagraph"/>
              <w:rPr>
                <w:rFonts w:ascii="Times New Roman"/>
                <w:sz w:val="24"/>
              </w:rPr>
            </w:pPr>
          </w:p>
          <w:p w:rsidR="009A709D" w:rsidRDefault="009A709D" w:rsidP="000C4BB6">
            <w:pPr>
              <w:pStyle w:val="TableParagraph"/>
              <w:rPr>
                <w:rFonts w:ascii="Times New Roman"/>
                <w:sz w:val="24"/>
              </w:rPr>
            </w:pPr>
            <w:r>
              <w:rPr>
                <w:rFonts w:ascii="Times New Roman"/>
                <w:sz w:val="24"/>
              </w:rPr>
              <w:t>Fruit is delivered on a weekly basis so that all children are encouraged to have during break times.</w:t>
            </w:r>
          </w:p>
          <w:p w:rsidR="009A709D" w:rsidRDefault="009A709D" w:rsidP="000C4BB6">
            <w:pPr>
              <w:pStyle w:val="TableParagraph"/>
              <w:rPr>
                <w:rFonts w:ascii="Times New Roman"/>
                <w:sz w:val="24"/>
              </w:rPr>
            </w:pPr>
            <w:r>
              <w:rPr>
                <w:rFonts w:ascii="Times New Roman"/>
                <w:sz w:val="24"/>
              </w:rPr>
              <w:t>Morning club activities rotated every half term.</w:t>
            </w:r>
          </w:p>
        </w:tc>
      </w:tr>
      <w:tr w:rsidR="000C4BB6" w:rsidTr="00D11688">
        <w:trPr>
          <w:trHeight w:val="340"/>
        </w:trPr>
        <w:tc>
          <w:tcPr>
            <w:tcW w:w="12302" w:type="dxa"/>
            <w:gridSpan w:val="7"/>
            <w:vMerge w:val="restart"/>
          </w:tcPr>
          <w:p w:rsidR="000C4BB6" w:rsidRDefault="000C4BB6" w:rsidP="000C4BB6">
            <w:pPr>
              <w:pStyle w:val="TableParagraph"/>
              <w:spacing w:line="257" w:lineRule="exact"/>
              <w:ind w:left="18"/>
              <w:rPr>
                <w:sz w:val="24"/>
              </w:rPr>
            </w:pPr>
            <w:r>
              <w:rPr>
                <w:b/>
                <w:color w:val="0057A0"/>
                <w:sz w:val="24"/>
              </w:rPr>
              <w:t xml:space="preserve">Key indicator 5: </w:t>
            </w:r>
            <w:r>
              <w:rPr>
                <w:color w:val="0057A0"/>
                <w:sz w:val="24"/>
              </w:rPr>
              <w:t>Increased participation in competitive sport</w:t>
            </w:r>
          </w:p>
        </w:tc>
        <w:tc>
          <w:tcPr>
            <w:tcW w:w="3076" w:type="dxa"/>
            <w:gridSpan w:val="2"/>
          </w:tcPr>
          <w:p w:rsidR="000C4BB6" w:rsidRDefault="000C4BB6" w:rsidP="000C4BB6">
            <w:pPr>
              <w:pStyle w:val="TableParagraph"/>
              <w:spacing w:line="257" w:lineRule="exact"/>
              <w:ind w:left="18"/>
              <w:rPr>
                <w:sz w:val="24"/>
              </w:rPr>
            </w:pPr>
            <w:r>
              <w:rPr>
                <w:color w:val="231F20"/>
                <w:sz w:val="24"/>
              </w:rPr>
              <w:t>Percentage of total allocation:</w:t>
            </w:r>
          </w:p>
        </w:tc>
      </w:tr>
      <w:tr w:rsidR="000C4BB6" w:rsidTr="00D11688">
        <w:trPr>
          <w:trHeight w:val="280"/>
        </w:trPr>
        <w:tc>
          <w:tcPr>
            <w:tcW w:w="12302" w:type="dxa"/>
            <w:gridSpan w:val="7"/>
            <w:vMerge/>
            <w:tcBorders>
              <w:top w:val="nil"/>
            </w:tcBorders>
          </w:tcPr>
          <w:p w:rsidR="000C4BB6" w:rsidRDefault="000C4BB6" w:rsidP="000C4BB6">
            <w:pPr>
              <w:rPr>
                <w:sz w:val="2"/>
                <w:szCs w:val="2"/>
              </w:rPr>
            </w:pPr>
          </w:p>
        </w:tc>
        <w:tc>
          <w:tcPr>
            <w:tcW w:w="3076" w:type="dxa"/>
            <w:gridSpan w:val="2"/>
          </w:tcPr>
          <w:p w:rsidR="000C4BB6" w:rsidRDefault="000C4BB6" w:rsidP="000C4BB6">
            <w:pPr>
              <w:pStyle w:val="TableParagraph"/>
              <w:spacing w:line="257" w:lineRule="exact"/>
              <w:jc w:val="center"/>
              <w:rPr>
                <w:sz w:val="24"/>
              </w:rPr>
            </w:pPr>
            <w:r>
              <w:rPr>
                <w:color w:val="231F20"/>
                <w:sz w:val="24"/>
              </w:rPr>
              <w:t>%</w:t>
            </w:r>
          </w:p>
        </w:tc>
      </w:tr>
      <w:tr w:rsidR="00C61EFA" w:rsidTr="00C61EFA">
        <w:trPr>
          <w:gridAfter w:val="1"/>
          <w:wAfter w:w="37" w:type="dxa"/>
          <w:trHeight w:val="600"/>
        </w:trPr>
        <w:tc>
          <w:tcPr>
            <w:tcW w:w="3758" w:type="dxa"/>
          </w:tcPr>
          <w:p w:rsidR="00C61EFA" w:rsidRDefault="00C61EFA" w:rsidP="000C4BB6">
            <w:pPr>
              <w:pStyle w:val="TableParagraph"/>
              <w:spacing w:line="255" w:lineRule="exact"/>
              <w:ind w:left="18"/>
              <w:rPr>
                <w:sz w:val="24"/>
              </w:rPr>
            </w:pPr>
            <w:r>
              <w:rPr>
                <w:color w:val="231F20"/>
                <w:sz w:val="24"/>
              </w:rPr>
              <w:t>School focus with clarity on intended</w:t>
            </w:r>
          </w:p>
          <w:p w:rsidR="00C61EFA" w:rsidRDefault="00C61EFA" w:rsidP="000C4BB6">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61EFA" w:rsidRDefault="00C61EFA" w:rsidP="000C4BB6">
            <w:pPr>
              <w:pStyle w:val="TableParagraph"/>
              <w:spacing w:line="257" w:lineRule="exact"/>
              <w:ind w:left="18"/>
              <w:rPr>
                <w:sz w:val="24"/>
              </w:rPr>
            </w:pPr>
            <w:r>
              <w:rPr>
                <w:color w:val="231F20"/>
                <w:sz w:val="24"/>
              </w:rPr>
              <w:t>Actions to achieve:</w:t>
            </w:r>
          </w:p>
        </w:tc>
        <w:tc>
          <w:tcPr>
            <w:tcW w:w="1663" w:type="dxa"/>
          </w:tcPr>
          <w:p w:rsidR="00C61EFA" w:rsidRDefault="00C61EFA" w:rsidP="000C4BB6">
            <w:pPr>
              <w:pStyle w:val="TableParagraph"/>
              <w:spacing w:line="255" w:lineRule="exact"/>
              <w:ind w:left="18"/>
              <w:rPr>
                <w:sz w:val="24"/>
              </w:rPr>
            </w:pPr>
            <w:r>
              <w:rPr>
                <w:color w:val="231F20"/>
                <w:sz w:val="24"/>
              </w:rPr>
              <w:t>Funding</w:t>
            </w:r>
          </w:p>
          <w:p w:rsidR="00C61EFA" w:rsidRDefault="00C61EFA" w:rsidP="000C4BB6">
            <w:pPr>
              <w:pStyle w:val="TableParagraph"/>
              <w:spacing w:line="290" w:lineRule="exact"/>
              <w:ind w:left="18"/>
              <w:rPr>
                <w:sz w:val="24"/>
              </w:rPr>
            </w:pPr>
            <w:r>
              <w:rPr>
                <w:color w:val="231F20"/>
                <w:sz w:val="24"/>
              </w:rPr>
              <w:t>allocated:</w:t>
            </w:r>
          </w:p>
        </w:tc>
        <w:tc>
          <w:tcPr>
            <w:tcW w:w="570" w:type="dxa"/>
            <w:tcBorders>
              <w:right w:val="single" w:sz="4" w:space="0" w:color="auto"/>
            </w:tcBorders>
          </w:tcPr>
          <w:p w:rsidR="00C61EFA" w:rsidRDefault="00C61EFA" w:rsidP="000C4BB6">
            <w:pPr>
              <w:pStyle w:val="TableParagraph"/>
              <w:spacing w:before="21"/>
              <w:ind w:left="70"/>
              <w:rPr>
                <w:sz w:val="24"/>
              </w:rPr>
            </w:pPr>
            <w:r>
              <w:rPr>
                <w:sz w:val="24"/>
              </w:rPr>
              <w:t>1</w:t>
            </w:r>
          </w:p>
        </w:tc>
        <w:tc>
          <w:tcPr>
            <w:tcW w:w="571" w:type="dxa"/>
            <w:tcBorders>
              <w:left w:val="single" w:sz="4" w:space="0" w:color="auto"/>
              <w:right w:val="single" w:sz="4" w:space="0" w:color="auto"/>
            </w:tcBorders>
          </w:tcPr>
          <w:p w:rsidR="00C61EFA" w:rsidRDefault="00C61EFA" w:rsidP="000C4BB6">
            <w:pPr>
              <w:pStyle w:val="TableParagraph"/>
              <w:spacing w:before="21"/>
              <w:ind w:left="70"/>
              <w:rPr>
                <w:sz w:val="24"/>
              </w:rPr>
            </w:pPr>
            <w:r>
              <w:rPr>
                <w:sz w:val="24"/>
              </w:rPr>
              <w:t>2</w:t>
            </w:r>
          </w:p>
        </w:tc>
        <w:tc>
          <w:tcPr>
            <w:tcW w:w="570" w:type="dxa"/>
            <w:tcBorders>
              <w:left w:val="single" w:sz="4" w:space="0" w:color="auto"/>
              <w:right w:val="single" w:sz="4" w:space="0" w:color="auto"/>
            </w:tcBorders>
          </w:tcPr>
          <w:p w:rsidR="00C61EFA" w:rsidRDefault="00C61EFA" w:rsidP="000C4BB6">
            <w:pPr>
              <w:pStyle w:val="TableParagraph"/>
              <w:spacing w:before="21"/>
              <w:ind w:left="70"/>
              <w:rPr>
                <w:sz w:val="24"/>
              </w:rPr>
            </w:pPr>
            <w:r>
              <w:rPr>
                <w:sz w:val="24"/>
              </w:rPr>
              <w:t>3</w:t>
            </w:r>
          </w:p>
        </w:tc>
        <w:tc>
          <w:tcPr>
            <w:tcW w:w="4751" w:type="dxa"/>
            <w:gridSpan w:val="2"/>
          </w:tcPr>
          <w:p w:rsidR="00C61EFA" w:rsidRDefault="00C61EFA" w:rsidP="000C4BB6">
            <w:pPr>
              <w:pStyle w:val="TableParagraph"/>
              <w:spacing w:line="290" w:lineRule="exact"/>
              <w:ind w:left="18"/>
              <w:rPr>
                <w:sz w:val="24"/>
              </w:rPr>
            </w:pPr>
            <w:r>
              <w:rPr>
                <w:color w:val="231F20"/>
                <w:sz w:val="24"/>
              </w:rPr>
              <w:t>Evidence and impact:</w:t>
            </w:r>
          </w:p>
        </w:tc>
      </w:tr>
      <w:tr w:rsidR="00C61EFA" w:rsidTr="009A709D">
        <w:trPr>
          <w:gridAfter w:val="1"/>
          <w:wAfter w:w="37" w:type="dxa"/>
          <w:trHeight w:val="2120"/>
        </w:trPr>
        <w:tc>
          <w:tcPr>
            <w:tcW w:w="3758" w:type="dxa"/>
          </w:tcPr>
          <w:p w:rsidR="00C61EFA" w:rsidRDefault="00C61EFA" w:rsidP="000C4BB6">
            <w:pPr>
              <w:pStyle w:val="TableParagraph"/>
              <w:rPr>
                <w:rFonts w:ascii="Times New Roman"/>
                <w:sz w:val="24"/>
              </w:rPr>
            </w:pPr>
            <w:r>
              <w:rPr>
                <w:rFonts w:ascii="Times New Roman"/>
                <w:sz w:val="24"/>
              </w:rPr>
              <w:t>Increased participation in competitions against other schools so that pupils have the opportunity to apply their skills.</w:t>
            </w:r>
          </w:p>
        </w:tc>
        <w:tc>
          <w:tcPr>
            <w:tcW w:w="3458" w:type="dxa"/>
          </w:tcPr>
          <w:p w:rsidR="00C61EFA" w:rsidRDefault="004B6EB9" w:rsidP="000C4BB6">
            <w:pPr>
              <w:pStyle w:val="TableParagraph"/>
              <w:rPr>
                <w:rFonts w:ascii="Times New Roman"/>
                <w:sz w:val="24"/>
              </w:rPr>
            </w:pPr>
            <w:r>
              <w:rPr>
                <w:rFonts w:ascii="Times New Roman"/>
                <w:sz w:val="24"/>
              </w:rPr>
              <w:t>Premier Sports</w:t>
            </w:r>
          </w:p>
          <w:p w:rsidR="00C61EFA" w:rsidRDefault="00C61EFA" w:rsidP="000C4BB6">
            <w:pPr>
              <w:pStyle w:val="TableParagraph"/>
              <w:rPr>
                <w:rFonts w:ascii="Times New Roman"/>
                <w:sz w:val="24"/>
              </w:rPr>
            </w:pPr>
            <w:r>
              <w:rPr>
                <w:rFonts w:ascii="Times New Roman"/>
                <w:sz w:val="24"/>
              </w:rPr>
              <w:t>Transport to and from venues.</w:t>
            </w:r>
          </w:p>
        </w:tc>
        <w:tc>
          <w:tcPr>
            <w:tcW w:w="1663" w:type="dxa"/>
          </w:tcPr>
          <w:p w:rsidR="00C61EFA" w:rsidRDefault="00284B47" w:rsidP="000C4BB6">
            <w:pPr>
              <w:pStyle w:val="TableParagraph"/>
              <w:rPr>
                <w:rFonts w:ascii="Times New Roman"/>
                <w:sz w:val="24"/>
              </w:rPr>
            </w:pPr>
            <w:r>
              <w:rPr>
                <w:rFonts w:ascii="Times New Roman"/>
                <w:sz w:val="24"/>
              </w:rPr>
              <w:t xml:space="preserve">Included in Premier Sports membership inc. </w:t>
            </w:r>
            <w:r>
              <w:rPr>
                <w:rFonts w:ascii="Times New Roman"/>
                <w:sz w:val="24"/>
              </w:rPr>
              <w:t>£</w:t>
            </w:r>
            <w:r>
              <w:rPr>
                <w:rFonts w:ascii="Times New Roman"/>
                <w:sz w:val="24"/>
              </w:rPr>
              <w:t>25 per entry.</w:t>
            </w:r>
          </w:p>
          <w:p w:rsidR="00284B47" w:rsidRDefault="00284B47" w:rsidP="000C4BB6">
            <w:pPr>
              <w:pStyle w:val="TableParagraph"/>
              <w:rPr>
                <w:rFonts w:ascii="Times New Roman"/>
                <w:sz w:val="24"/>
              </w:rPr>
            </w:pPr>
            <w:r>
              <w:rPr>
                <w:rFonts w:ascii="Times New Roman"/>
                <w:sz w:val="24"/>
              </w:rPr>
              <w:t>Plus refueling of mini bus from NSC C of E Primary School.</w:t>
            </w:r>
          </w:p>
        </w:tc>
        <w:tc>
          <w:tcPr>
            <w:tcW w:w="570" w:type="dxa"/>
            <w:tcBorders>
              <w:right w:val="single" w:sz="4" w:space="0" w:color="auto"/>
            </w:tcBorders>
            <w:shd w:val="clear" w:color="auto" w:fill="FF0000"/>
          </w:tcPr>
          <w:p w:rsidR="00C61EFA" w:rsidRDefault="00C61EFA" w:rsidP="000C4BB6">
            <w:pPr>
              <w:pStyle w:val="TableParagraph"/>
              <w:rPr>
                <w:rFonts w:ascii="Times New Roman"/>
                <w:sz w:val="24"/>
              </w:rPr>
            </w:pPr>
          </w:p>
        </w:tc>
        <w:tc>
          <w:tcPr>
            <w:tcW w:w="571" w:type="dxa"/>
            <w:tcBorders>
              <w:left w:val="single" w:sz="4" w:space="0" w:color="auto"/>
              <w:right w:val="single" w:sz="4" w:space="0" w:color="auto"/>
            </w:tcBorders>
            <w:shd w:val="clear" w:color="auto" w:fill="auto"/>
          </w:tcPr>
          <w:p w:rsidR="00C61EFA" w:rsidRDefault="00C61EFA" w:rsidP="000C4BB6">
            <w:pPr>
              <w:pStyle w:val="TableParagraph"/>
              <w:rPr>
                <w:rFonts w:ascii="Times New Roman"/>
                <w:sz w:val="24"/>
              </w:rPr>
            </w:pPr>
          </w:p>
        </w:tc>
        <w:tc>
          <w:tcPr>
            <w:tcW w:w="570" w:type="dxa"/>
            <w:tcBorders>
              <w:left w:val="single" w:sz="4" w:space="0" w:color="auto"/>
              <w:right w:val="single" w:sz="4" w:space="0" w:color="auto"/>
            </w:tcBorders>
          </w:tcPr>
          <w:p w:rsidR="00C61EFA" w:rsidRDefault="00C61EFA" w:rsidP="000C4BB6">
            <w:pPr>
              <w:pStyle w:val="TableParagraph"/>
              <w:rPr>
                <w:rFonts w:ascii="Times New Roman"/>
                <w:sz w:val="24"/>
              </w:rPr>
            </w:pPr>
          </w:p>
        </w:tc>
        <w:tc>
          <w:tcPr>
            <w:tcW w:w="4751" w:type="dxa"/>
            <w:gridSpan w:val="2"/>
          </w:tcPr>
          <w:p w:rsidR="00C61EFA" w:rsidRDefault="009A709D" w:rsidP="000C4BB6">
            <w:pPr>
              <w:pStyle w:val="TableParagraph"/>
              <w:rPr>
                <w:rFonts w:ascii="Times New Roman"/>
                <w:sz w:val="24"/>
              </w:rPr>
            </w:pPr>
            <w:r>
              <w:rPr>
                <w:rFonts w:ascii="Times New Roman"/>
                <w:sz w:val="24"/>
              </w:rPr>
              <w:t>None as yet due to cancellation.</w:t>
            </w:r>
          </w:p>
        </w:tc>
      </w:tr>
    </w:tbl>
    <w:p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7B4A" w:rsidRDefault="00367B4A">
      <w:r>
        <w:separator/>
      </w:r>
    </w:p>
  </w:endnote>
  <w:endnote w:type="continuationSeparator" w:id="0">
    <w:p w:rsidR="00367B4A" w:rsidRDefault="00367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E98" w:rsidRDefault="003E7E98"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1006F7">
      <w:rPr>
        <w:noProof/>
        <w:lang w:val="en-GB" w:eastAsia="en-GB"/>
      </w:rPr>
      <mc:AlternateContent>
        <mc:Choice Requires="wps">
          <w:drawing>
            <wp:anchor distT="0" distB="0" distL="114300" distR="114300" simplePos="0" relativeHeight="251666432"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8A3B2"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1006F7">
      <w:rPr>
        <w:noProof/>
        <w:lang w:val="en-GB" w:eastAsia="en-GB"/>
      </w:rPr>
      <mc:AlternateContent>
        <mc:Choice Requires="wpg">
          <w:drawing>
            <wp:anchor distT="0" distB="0" distL="114300" distR="114300" simplePos="0" relativeHeight="251667456"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739649"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S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FQ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1006F7">
      <w:rPr>
        <w:noProof/>
        <w:lang w:val="en-GB" w:eastAsia="en-GB"/>
      </w:rPr>
      <mc:AlternateContent>
        <mc:Choice Requires="wps">
          <w:drawing>
            <wp:anchor distT="0" distB="0" distL="114300" distR="114300" simplePos="0" relativeHeight="251668480"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1006F7">
      <w:rPr>
        <w:noProof/>
        <w:lang w:val="en-GB" w:eastAsia="en-GB"/>
      </w:rPr>
      <mc:AlternateContent>
        <mc:Choice Requires="wps">
          <w:drawing>
            <wp:anchor distT="0" distB="0" distL="114300" distR="114300" simplePos="0" relativeHeight="251669504"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rsidR="00C2051F" w:rsidRPr="003E7E98" w:rsidRDefault="00C2051F" w:rsidP="003E7E9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51F" w:rsidRDefault="00C2051F">
    <w:pPr>
      <w:pStyle w:val="BodyText"/>
      <w:spacing w:line="14" w:lineRule="auto"/>
      <w:rPr>
        <w:sz w:val="20"/>
      </w:rPr>
    </w:pPr>
    <w:r>
      <w:rPr>
        <w:noProof/>
        <w:lang w:val="en-GB" w:eastAsia="en-GB"/>
      </w:rPr>
      <w:drawing>
        <wp:anchor distT="0" distB="0" distL="0" distR="0" simplePos="0" relativeHeight="25164697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1006F7">
      <w:rPr>
        <w:noProof/>
        <w:lang w:val="en-GB" w:eastAsia="en-GB"/>
      </w:rPr>
      <mc:AlternateContent>
        <mc:Choice Requires="wps">
          <w:drawing>
            <wp:anchor distT="0" distB="0" distL="114300" distR="114300" simplePos="0" relativeHeight="251662336"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7A300"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1006F7">
      <w:rPr>
        <w:noProof/>
        <w:lang w:val="en-GB" w:eastAsia="en-GB"/>
      </w:rPr>
      <mc:AlternateContent>
        <mc:Choice Requires="wpg">
          <w:drawing>
            <wp:anchor distT="0" distB="0" distL="114300" distR="114300" simplePos="0" relativeHeight="251663360"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825221"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4MnOi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1006F7">
      <w:rPr>
        <w:noProof/>
        <w:lang w:val="en-GB" w:eastAsia="en-GB"/>
      </w:rPr>
      <mc:AlternateContent>
        <mc:Choice Requires="wps">
          <w:drawing>
            <wp:anchor distT="0" distB="0" distL="114300" distR="114300" simplePos="0" relativeHeight="251664384"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rsidR="00C2051F" w:rsidRDefault="00C2051F">
                    <w:pPr>
                      <w:pStyle w:val="BodyText"/>
                      <w:spacing w:line="264" w:lineRule="exact"/>
                      <w:ind w:left="20"/>
                    </w:pPr>
                    <w:r>
                      <w:rPr>
                        <w:color w:val="231F20"/>
                      </w:rPr>
                      <w:t>Created by:</w:t>
                    </w:r>
                  </w:p>
                </w:txbxContent>
              </v:textbox>
              <w10:wrap anchorx="page" anchory="page"/>
            </v:shape>
          </w:pict>
        </mc:Fallback>
      </mc:AlternateContent>
    </w:r>
    <w:r w:rsidR="001006F7">
      <w:rPr>
        <w:noProof/>
        <w:lang w:val="en-GB" w:eastAsia="en-GB"/>
      </w:rPr>
      <mc:AlternateContent>
        <mc:Choice Requires="wps">
          <w:drawing>
            <wp:anchor distT="0" distB="0" distL="114300" distR="114300" simplePos="0" relativeHeight="251665408"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7B4A" w:rsidRDefault="00367B4A">
      <w:r>
        <w:separator/>
      </w:r>
    </w:p>
  </w:footnote>
  <w:footnote w:type="continuationSeparator" w:id="0">
    <w:p w:rsidR="00367B4A" w:rsidRDefault="00367B4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0A"/>
    <w:rsid w:val="00057695"/>
    <w:rsid w:val="000C4BB6"/>
    <w:rsid w:val="001006F7"/>
    <w:rsid w:val="00183DF0"/>
    <w:rsid w:val="001F4450"/>
    <w:rsid w:val="001F4717"/>
    <w:rsid w:val="002006C4"/>
    <w:rsid w:val="00213832"/>
    <w:rsid w:val="00284B47"/>
    <w:rsid w:val="003074D1"/>
    <w:rsid w:val="00367B4A"/>
    <w:rsid w:val="003A6107"/>
    <w:rsid w:val="003E7E98"/>
    <w:rsid w:val="00434D0D"/>
    <w:rsid w:val="004B6EB9"/>
    <w:rsid w:val="004F3C22"/>
    <w:rsid w:val="00510A29"/>
    <w:rsid w:val="005218CD"/>
    <w:rsid w:val="005252DD"/>
    <w:rsid w:val="00571805"/>
    <w:rsid w:val="005865A1"/>
    <w:rsid w:val="005B7695"/>
    <w:rsid w:val="00634C1B"/>
    <w:rsid w:val="00670633"/>
    <w:rsid w:val="006C51F9"/>
    <w:rsid w:val="00750D9E"/>
    <w:rsid w:val="007A3286"/>
    <w:rsid w:val="007B01C0"/>
    <w:rsid w:val="007F22CB"/>
    <w:rsid w:val="00903705"/>
    <w:rsid w:val="00967085"/>
    <w:rsid w:val="009A709D"/>
    <w:rsid w:val="00A32B25"/>
    <w:rsid w:val="00AF29FA"/>
    <w:rsid w:val="00B1469E"/>
    <w:rsid w:val="00B525D7"/>
    <w:rsid w:val="00BD0583"/>
    <w:rsid w:val="00C2051F"/>
    <w:rsid w:val="00C61EFA"/>
    <w:rsid w:val="00C66DF9"/>
    <w:rsid w:val="00C7240A"/>
    <w:rsid w:val="00D041D5"/>
    <w:rsid w:val="00D14E83"/>
    <w:rsid w:val="00D2569A"/>
    <w:rsid w:val="00DA30EE"/>
    <w:rsid w:val="00ED1F93"/>
    <w:rsid w:val="00FF53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E74705C-34E7-46B5-80DC-28F670DF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Template-Exemplification.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governance-handboo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gov.uk/government/publications/school-inspection-handbook-from-september-2015" TargetMode="Externa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1073</Words>
  <Characters>6119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Natalie Reynolds</cp:lastModifiedBy>
  <cp:revision>2</cp:revision>
  <dcterms:created xsi:type="dcterms:W3CDTF">2020-01-23T11:11:00Z</dcterms:created>
  <dcterms:modified xsi:type="dcterms:W3CDTF">2020-01-23T11:11:00Z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