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9" w:rsidRDefault="00826993" w:rsidP="00826993">
      <w:pPr>
        <w:jc w:val="center"/>
        <w:rPr>
          <w:rFonts w:ascii="SassoonPrimaryInfant" w:hAnsi="SassoonPrimaryInfant"/>
        </w:rPr>
      </w:pPr>
      <w:bookmarkStart w:id="0" w:name="_GoBack"/>
      <w:bookmarkEnd w:id="0"/>
      <w:r w:rsidRPr="00826993">
        <w:rPr>
          <w:rFonts w:ascii="SassoonPrimaryInfant" w:hAnsi="SassoonPrimaryInfant"/>
          <w:b/>
          <w:u w:val="single"/>
        </w:rPr>
        <w:t xml:space="preserve">Fulstow and North Cotes CE Primary Schools’ Long Term Plan – Cycle </w:t>
      </w:r>
      <w:r w:rsidR="00B56CBA">
        <w:rPr>
          <w:rFonts w:ascii="SassoonPrimaryInfant" w:hAnsi="SassoonPrimaryInfant"/>
          <w:b/>
          <w:u w:val="single"/>
        </w:rPr>
        <w:t>3</w:t>
      </w:r>
      <w:r w:rsidRPr="00826993">
        <w:rPr>
          <w:rFonts w:ascii="SassoonPrimaryInfant" w:hAnsi="SassoonPrimaryInfant"/>
          <w:b/>
          <w:u w:val="single"/>
        </w:rPr>
        <w:t xml:space="preserve"> of </w:t>
      </w:r>
      <w:r w:rsidR="003C1D37">
        <w:rPr>
          <w:rFonts w:ascii="SassoonPrimaryInfant" w:hAnsi="SassoonPrimaryInfant"/>
          <w:b/>
          <w:u w:val="single"/>
        </w:rPr>
        <w:t>4</w:t>
      </w:r>
      <w:r w:rsidRPr="00826993">
        <w:rPr>
          <w:rFonts w:ascii="SassoonPrimaryInfant" w:hAnsi="SassoonPrimaryInfant"/>
          <w:b/>
          <w:u w:val="single"/>
        </w:rPr>
        <w:t xml:space="preserve"> Key Stage </w:t>
      </w:r>
      <w:r w:rsidR="003C1D37">
        <w:rPr>
          <w:rFonts w:ascii="SassoonPrimaryInfant" w:hAnsi="SassoonPrimaryInfant"/>
          <w:b/>
          <w:u w:val="single"/>
        </w:rPr>
        <w:t>2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88"/>
        <w:gridCol w:w="2109"/>
        <w:gridCol w:w="2108"/>
        <w:gridCol w:w="2295"/>
        <w:gridCol w:w="2078"/>
        <w:gridCol w:w="2086"/>
        <w:gridCol w:w="2128"/>
      </w:tblGrid>
      <w:tr w:rsidR="00155CC9" w:rsidTr="00B56CBA">
        <w:tc>
          <w:tcPr>
            <w:tcW w:w="168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Term</w:t>
            </w:r>
          </w:p>
        </w:tc>
        <w:tc>
          <w:tcPr>
            <w:tcW w:w="210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1</w:t>
            </w:r>
          </w:p>
        </w:tc>
        <w:tc>
          <w:tcPr>
            <w:tcW w:w="210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  <w:tr w:rsidR="00B56CBA" w:rsidTr="00B56CBA">
        <w:tc>
          <w:tcPr>
            <w:tcW w:w="1689" w:type="dxa"/>
            <w:shd w:val="clear" w:color="auto" w:fill="F2DBDB" w:themeFill="accent2" w:themeFillTint="33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Title</w:t>
            </w:r>
          </w:p>
        </w:tc>
        <w:tc>
          <w:tcPr>
            <w:tcW w:w="4217" w:type="dxa"/>
            <w:gridSpan w:val="2"/>
            <w:shd w:val="clear" w:color="auto" w:fill="F2DBDB" w:themeFill="accent2" w:themeFillTint="33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Traders and Raiders</w:t>
            </w:r>
          </w:p>
        </w:tc>
        <w:tc>
          <w:tcPr>
            <w:tcW w:w="2295" w:type="dxa"/>
            <w:shd w:val="clear" w:color="auto" w:fill="F2DBDB" w:themeFill="accent2" w:themeFillTint="33"/>
            <w:vAlign w:val="center"/>
          </w:tcPr>
          <w:p w:rsidR="00B56CBA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Urban Pioneers</w:t>
            </w:r>
          </w:p>
        </w:tc>
        <w:tc>
          <w:tcPr>
            <w:tcW w:w="2077" w:type="dxa"/>
            <w:shd w:val="clear" w:color="auto" w:fill="F2DBDB" w:themeFill="accent2" w:themeFillTint="33"/>
            <w:vAlign w:val="center"/>
          </w:tcPr>
          <w:p w:rsidR="00B56CBA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Peasants, Princes and Pestilence</w:t>
            </w:r>
          </w:p>
        </w:tc>
        <w:tc>
          <w:tcPr>
            <w:tcW w:w="2086" w:type="dxa"/>
            <w:shd w:val="clear" w:color="auto" w:fill="F2DBDB" w:themeFill="accent2" w:themeFillTint="33"/>
            <w:vAlign w:val="center"/>
          </w:tcPr>
          <w:p w:rsidR="00B56CBA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Playlist</w:t>
            </w:r>
          </w:p>
        </w:tc>
        <w:tc>
          <w:tcPr>
            <w:tcW w:w="2128" w:type="dxa"/>
            <w:shd w:val="clear" w:color="auto" w:fill="F2DBDB" w:themeFill="accent2" w:themeFillTint="33"/>
            <w:vAlign w:val="center"/>
          </w:tcPr>
          <w:p w:rsidR="00B56CBA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Tomorrow’s World</w:t>
            </w:r>
          </w:p>
        </w:tc>
      </w:tr>
      <w:tr w:rsidR="00155CC9" w:rsidTr="00B56CBA">
        <w:tc>
          <w:tcPr>
            <w:tcW w:w="1689" w:type="dxa"/>
            <w:shd w:val="clear" w:color="auto" w:fill="FFFF0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Experience</w:t>
            </w:r>
          </w:p>
        </w:tc>
        <w:tc>
          <w:tcPr>
            <w:tcW w:w="2109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sailing boats</w:t>
            </w:r>
          </w:p>
        </w:tc>
        <w:tc>
          <w:tcPr>
            <w:tcW w:w="2108" w:type="dxa"/>
            <w:shd w:val="clear" w:color="auto" w:fill="FFFF00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Bus trip to town</w:t>
            </w:r>
          </w:p>
        </w:tc>
        <w:tc>
          <w:tcPr>
            <w:tcW w:w="2078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Meet pestilence</w:t>
            </w:r>
            <w:r w:rsidR="00D31754">
              <w:rPr>
                <w:rFonts w:ascii="SassoonPrimaryInfant" w:hAnsi="SassoonPrimaryInfant"/>
                <w:sz w:val="24"/>
                <w:szCs w:val="24"/>
              </w:rPr>
              <w:t xml:space="preserve"> - </w:t>
            </w:r>
            <w:proofErr w:type="spellStart"/>
            <w:r w:rsidR="00D31754">
              <w:rPr>
                <w:rFonts w:ascii="SassoonPrimaryInfant" w:hAnsi="SassoonPrimaryInfant"/>
                <w:sz w:val="24"/>
                <w:szCs w:val="24"/>
              </w:rPr>
              <w:t>Eyam</w:t>
            </w:r>
            <w:proofErr w:type="spellEnd"/>
          </w:p>
        </w:tc>
        <w:tc>
          <w:tcPr>
            <w:tcW w:w="2086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Live musical performance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Interview blogger</w:t>
            </w:r>
          </w:p>
        </w:tc>
      </w:tr>
      <w:tr w:rsidR="00155CC9" w:rsidTr="00B56CBA">
        <w:tc>
          <w:tcPr>
            <w:tcW w:w="1689" w:type="dxa"/>
            <w:shd w:val="clear" w:color="auto" w:fill="92D05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Challenge</w:t>
            </w:r>
          </w:p>
        </w:tc>
        <w:tc>
          <w:tcPr>
            <w:tcW w:w="2109" w:type="dxa"/>
            <w:shd w:val="clear" w:color="auto" w:fill="92D050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92D05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Trade Fair</w:t>
            </w:r>
          </w:p>
        </w:tc>
        <w:tc>
          <w:tcPr>
            <w:tcW w:w="2294" w:type="dxa"/>
            <w:shd w:val="clear" w:color="auto" w:fill="92D050"/>
            <w:vAlign w:val="center"/>
          </w:tcPr>
          <w:p w:rsidR="00826993" w:rsidRPr="00A872A3" w:rsidRDefault="00E71D68" w:rsidP="008D0BF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public art</w:t>
            </w:r>
          </w:p>
        </w:tc>
        <w:tc>
          <w:tcPr>
            <w:tcW w:w="2078" w:type="dxa"/>
            <w:shd w:val="clear" w:color="auto" w:fill="92D05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Prevent a plague outbreak</w:t>
            </w:r>
          </w:p>
        </w:tc>
        <w:tc>
          <w:tcPr>
            <w:tcW w:w="2086" w:type="dxa"/>
            <w:shd w:val="clear" w:color="auto" w:fill="92D05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Class Factor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826993" w:rsidRPr="00A872A3" w:rsidRDefault="00E71D68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Spy school website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Science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4" w:type="dxa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Light and dark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Living things – bacteria / micro-organisms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Sound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Light and electricity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History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Anglo-Saxons / Vikings</w:t>
            </w:r>
          </w:p>
        </w:tc>
        <w:tc>
          <w:tcPr>
            <w:tcW w:w="2294" w:type="dxa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Local history study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14</w:t>
            </w:r>
            <w:r w:rsidRPr="00D31754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C England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History of computing 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Geography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maps / settlements in Europe</w:t>
            </w:r>
          </w:p>
        </w:tc>
        <w:tc>
          <w:tcPr>
            <w:tcW w:w="2294" w:type="dxa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Geographical skills – fieldwork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maps – locality / transport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Locations of countries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Art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Patterns and print making</w:t>
            </w:r>
          </w:p>
        </w:tc>
        <w:tc>
          <w:tcPr>
            <w:tcW w:w="2294" w:type="dxa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Photography / graffiti art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Music inspired art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Logo design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D&amp;T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Jewellery / weapon making / Clay rune stones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Print making / historical recipes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instruments – tubular bells song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Key individuals in D&amp;T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ICT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Animation / digital images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Digital maps / recording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Collecting, presenting, evaluating data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Digital recording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Effective and safe online research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Music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Singing and </w:t>
            </w:r>
            <w:r w:rsidR="005F73DA">
              <w:rPr>
                <w:rFonts w:ascii="SassoonPrimaryInfant" w:hAnsi="SassoonPrimaryInfant"/>
                <w:sz w:val="24"/>
                <w:szCs w:val="24"/>
              </w:rPr>
              <w:t>composing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lyrics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Composing and singing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20</w:t>
            </w:r>
            <w:r w:rsidRPr="00D31754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C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MFL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RE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PE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Competitive games – attack and defence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Historical games / battle re-enactment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Dance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CC49C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PS</w:t>
            </w:r>
            <w:r w:rsidR="00CC49C0" w:rsidRPr="00A872A3">
              <w:rPr>
                <w:rFonts w:ascii="SassoonPrimaryInfant" w:hAnsi="SassoonPrimaryInfant"/>
                <w:sz w:val="24"/>
                <w:szCs w:val="24"/>
              </w:rPr>
              <w:t>H</w:t>
            </w:r>
            <w:r w:rsidRPr="00A872A3">
              <w:rPr>
                <w:rFonts w:ascii="SassoonPrimaryInfant" w:hAnsi="SassoonPrimaryInfant"/>
                <w:sz w:val="24"/>
                <w:szCs w:val="24"/>
              </w:rPr>
              <w:t>E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2456C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4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Being safe / presenting opinion</w:t>
            </w:r>
          </w:p>
        </w:tc>
        <w:tc>
          <w:tcPr>
            <w:tcW w:w="207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6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8" w:type="dxa"/>
            <w:vAlign w:val="center"/>
          </w:tcPr>
          <w:p w:rsidR="00B56CBA" w:rsidRPr="00A872A3" w:rsidRDefault="00D31754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Jobs of the future – explain and opinion</w:t>
            </w:r>
          </w:p>
        </w:tc>
      </w:tr>
      <w:tr w:rsidR="00B56CBA" w:rsidTr="00B56CBA">
        <w:tc>
          <w:tcPr>
            <w:tcW w:w="1689" w:type="dxa"/>
            <w:vAlign w:val="center"/>
          </w:tcPr>
          <w:p w:rsidR="00B56CBA" w:rsidRPr="00A872A3" w:rsidRDefault="00B56CBA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British Values</w:t>
            </w:r>
          </w:p>
        </w:tc>
        <w:tc>
          <w:tcPr>
            <w:tcW w:w="4217" w:type="dxa"/>
            <w:gridSpan w:val="2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B56CBA" w:rsidRPr="00A872A3" w:rsidRDefault="00B56CBA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826993" w:rsidRPr="00826993" w:rsidRDefault="00826993" w:rsidP="00826993">
      <w:pPr>
        <w:rPr>
          <w:rFonts w:ascii="SassoonPrimaryInfant" w:hAnsi="SassoonPrimaryInfant"/>
        </w:rPr>
      </w:pPr>
    </w:p>
    <w:sectPr w:rsidR="00826993" w:rsidRPr="00826993" w:rsidSect="00826993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93"/>
    <w:rsid w:val="000A12AD"/>
    <w:rsid w:val="00155CC9"/>
    <w:rsid w:val="002456C5"/>
    <w:rsid w:val="0026346B"/>
    <w:rsid w:val="00366B66"/>
    <w:rsid w:val="003C1D37"/>
    <w:rsid w:val="005B2248"/>
    <w:rsid w:val="005F73DA"/>
    <w:rsid w:val="00612539"/>
    <w:rsid w:val="0062498B"/>
    <w:rsid w:val="00643BA8"/>
    <w:rsid w:val="00826993"/>
    <w:rsid w:val="00895B62"/>
    <w:rsid w:val="008D0BFE"/>
    <w:rsid w:val="0099130D"/>
    <w:rsid w:val="00A872A3"/>
    <w:rsid w:val="00AF428F"/>
    <w:rsid w:val="00B56CBA"/>
    <w:rsid w:val="00CC49C0"/>
    <w:rsid w:val="00D23D55"/>
    <w:rsid w:val="00D31754"/>
    <w:rsid w:val="00E1482E"/>
    <w:rsid w:val="00E71D68"/>
    <w:rsid w:val="00EA67B6"/>
    <w:rsid w:val="00EE6A81"/>
    <w:rsid w:val="00F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DC93-2B4D-4A70-B96A-59B6F59A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GRANT</dc:creator>
  <cp:lastModifiedBy>Owner</cp:lastModifiedBy>
  <cp:revision>2</cp:revision>
  <dcterms:created xsi:type="dcterms:W3CDTF">2019-09-10T21:10:00Z</dcterms:created>
  <dcterms:modified xsi:type="dcterms:W3CDTF">2019-09-10T21:10:00Z</dcterms:modified>
</cp:coreProperties>
</file>